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3" w:type="dxa"/>
        <w:tblLayout w:type="fixed"/>
        <w:tblLook w:val="04A0" w:firstRow="1" w:lastRow="0" w:firstColumn="1" w:lastColumn="0" w:noHBand="0" w:noVBand="1"/>
      </w:tblPr>
      <w:tblGrid>
        <w:gridCol w:w="2481"/>
        <w:gridCol w:w="5140"/>
        <w:gridCol w:w="1276"/>
        <w:gridCol w:w="1366"/>
      </w:tblGrid>
      <w:tr w:rsidR="00321313" w:rsidTr="00A17340">
        <w:tc>
          <w:tcPr>
            <w:tcW w:w="2481" w:type="dxa"/>
            <w:vMerge w:val="restart"/>
            <w:vAlign w:val="center"/>
          </w:tcPr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r w:rsidRPr="00427295">
              <w:rPr>
                <w:sz w:val="20"/>
                <w:szCs w:val="20"/>
              </w:rPr>
              <w:t>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A17340" w:rsidRDefault="00321313" w:rsidP="00A17340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427295" w:rsidRDefault="00321313" w:rsidP="006F00CB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5140" w:type="dxa"/>
            <w:vMerge w:val="restart"/>
          </w:tcPr>
          <w:p w:rsidR="00321313" w:rsidRPr="00427295" w:rsidRDefault="0090373F" w:rsidP="00BD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75.YIL </w:t>
            </w:r>
            <w:r w:rsidR="00DB2C79">
              <w:rPr>
                <w:sz w:val="20"/>
                <w:szCs w:val="20"/>
              </w:rPr>
              <w:t>MESLEKİ VE TEKNİK ANADOLU LİSESİ</w:t>
            </w:r>
            <w:r w:rsidR="00321313" w:rsidRPr="00427295">
              <w:rPr>
                <w:sz w:val="20"/>
                <w:szCs w:val="20"/>
              </w:rPr>
              <w:t xml:space="preserve"> MÜDÜRLÜĞÜ</w:t>
            </w:r>
          </w:p>
          <w:p w:rsidR="00A17340" w:rsidRDefault="00412E91" w:rsidP="00DB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  <w:r w:rsidR="00A17340">
              <w:rPr>
                <w:sz w:val="20"/>
                <w:szCs w:val="20"/>
              </w:rPr>
              <w:t xml:space="preserve"> EĞİTİM ÖRETİM YILI </w:t>
            </w:r>
          </w:p>
          <w:p w:rsidR="00427295" w:rsidRDefault="00321313" w:rsidP="00427295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1.DÖNEM </w:t>
            </w:r>
            <w:r w:rsidR="00C272ED">
              <w:rPr>
                <w:sz w:val="20"/>
                <w:szCs w:val="20"/>
              </w:rPr>
              <w:t>MİKROKONTROL DEVRELERİ</w:t>
            </w:r>
            <w:r w:rsidR="00C933AD">
              <w:rPr>
                <w:sz w:val="20"/>
                <w:szCs w:val="20"/>
              </w:rPr>
              <w:t xml:space="preserve"> </w:t>
            </w:r>
            <w:r w:rsidRPr="00427295">
              <w:rPr>
                <w:sz w:val="20"/>
                <w:szCs w:val="20"/>
              </w:rPr>
              <w:t xml:space="preserve">DERSİ </w:t>
            </w:r>
          </w:p>
          <w:p w:rsidR="00321313" w:rsidRPr="00427295" w:rsidRDefault="00427295" w:rsidP="00427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313" w:rsidRPr="00427295">
              <w:rPr>
                <w:sz w:val="20"/>
                <w:szCs w:val="20"/>
              </w:rPr>
              <w:t>.ORTAK</w:t>
            </w:r>
            <w:r>
              <w:rPr>
                <w:sz w:val="20"/>
                <w:szCs w:val="20"/>
              </w:rPr>
              <w:t xml:space="preserve"> SINAV</w:t>
            </w:r>
            <w:r w:rsidR="00321313" w:rsidRPr="00427295">
              <w:rPr>
                <w:sz w:val="20"/>
                <w:szCs w:val="20"/>
              </w:rPr>
              <w:t xml:space="preserve"> SORULARI</w:t>
            </w:r>
            <w:r w:rsidR="00C933AD">
              <w:rPr>
                <w:sz w:val="20"/>
                <w:szCs w:val="20"/>
              </w:rPr>
              <w:t>DIR.</w:t>
            </w:r>
          </w:p>
        </w:tc>
        <w:tc>
          <w:tcPr>
            <w:tcW w:w="1276" w:type="dxa"/>
          </w:tcPr>
          <w:p w:rsidR="00321313" w:rsidRPr="00427295" w:rsidRDefault="00321313" w:rsidP="00BD2165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321313" w:rsidRPr="00427295" w:rsidRDefault="007B2EF9" w:rsidP="0090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r w:rsidR="006C5BA3">
              <w:rPr>
                <w:sz w:val="20"/>
                <w:szCs w:val="20"/>
              </w:rPr>
              <w:t>11</w:t>
            </w:r>
            <w:r w:rsidR="00321313" w:rsidRPr="00427295">
              <w:rPr>
                <w:sz w:val="20"/>
                <w:szCs w:val="20"/>
              </w:rPr>
              <w:t>/20</w:t>
            </w:r>
            <w:r w:rsidR="0090373F">
              <w:rPr>
                <w:sz w:val="20"/>
                <w:szCs w:val="20"/>
              </w:rPr>
              <w:t>21</w:t>
            </w:r>
          </w:p>
        </w:tc>
      </w:tr>
      <w:bookmarkEnd w:id="0"/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E23A5F" w:rsidRPr="00427295" w:rsidRDefault="00E23A5F" w:rsidP="00321313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Default="00E23A5F"/>
        </w:tc>
        <w:tc>
          <w:tcPr>
            <w:tcW w:w="5140" w:type="dxa"/>
            <w:vMerge/>
          </w:tcPr>
          <w:p w:rsidR="00E23A5F" w:rsidRDefault="00E23A5F"/>
        </w:tc>
        <w:tc>
          <w:tcPr>
            <w:tcW w:w="1276" w:type="dxa"/>
          </w:tcPr>
          <w:p w:rsidR="00E23A5F" w:rsidRDefault="00E23A5F"/>
        </w:tc>
        <w:tc>
          <w:tcPr>
            <w:tcW w:w="1366" w:type="dxa"/>
          </w:tcPr>
          <w:p w:rsidR="00E23A5F" w:rsidRDefault="00E23A5F"/>
        </w:tc>
      </w:tr>
    </w:tbl>
    <w:p w:rsidR="000747FA" w:rsidRDefault="000747FA" w:rsidP="000747FA">
      <w:pPr>
        <w:spacing w:after="0"/>
      </w:pPr>
      <w:r>
        <w:t>Soru 1:</w:t>
      </w:r>
      <w:r w:rsidR="0010108A">
        <w:t xml:space="preserve"> </w:t>
      </w:r>
      <w:r w:rsidR="00C272ED">
        <w:t>Mikroişlemci nedir?</w:t>
      </w:r>
      <w:r w:rsidR="0067305F">
        <w:t>(10P)</w:t>
      </w:r>
    </w:p>
    <w:p w:rsidR="000747FA" w:rsidRDefault="00CE7042" w:rsidP="000747FA">
      <w:pPr>
        <w:spacing w:after="0"/>
      </w:pPr>
      <w:r>
        <w:t>Soru 2</w:t>
      </w:r>
      <w:r w:rsidR="00DD68C6">
        <w:t>:</w:t>
      </w:r>
      <w:r w:rsidR="0010108A">
        <w:t xml:space="preserve"> </w:t>
      </w:r>
      <w:r w:rsidR="00C272ED">
        <w:t>PIC16F84 mikrodenetleyicisinin giriş çıkış portu kaç tanedir? İsimleriyle birlikte yazınız.</w:t>
      </w:r>
      <w:r w:rsidR="0067305F" w:rsidRPr="0067305F">
        <w:t xml:space="preserve"> </w:t>
      </w:r>
      <w:r w:rsidR="0067305F">
        <w:t>(10P)</w:t>
      </w:r>
      <w:r w:rsidR="0010108A">
        <w:t xml:space="preserve">  </w:t>
      </w:r>
    </w:p>
    <w:p w:rsidR="000747FA" w:rsidRDefault="00CE7042" w:rsidP="00C272ED">
      <w:pPr>
        <w:spacing w:after="0"/>
      </w:pPr>
      <w:r>
        <w:t>Soru 3</w:t>
      </w:r>
      <w:r w:rsidR="000747FA">
        <w:t>:</w:t>
      </w:r>
      <w:r w:rsidR="0010108A" w:rsidRPr="0010108A">
        <w:t xml:space="preserve"> </w:t>
      </w:r>
      <w:r w:rsidR="00C272ED">
        <w:t>PIC16F84 mikrodenetleyicisinin çalışması için gereken asgari donanım yapısı için</w:t>
      </w:r>
      <w:r w:rsidR="007973EC">
        <w:t xml:space="preserve"> hangi bağlantılar gereklidir? Devre şemasını çiziniz.</w:t>
      </w:r>
      <w:r w:rsidR="0067305F" w:rsidRPr="0067305F">
        <w:t xml:space="preserve"> </w:t>
      </w:r>
      <w:r w:rsidR="0067305F">
        <w:t>(</w:t>
      </w:r>
      <w:r>
        <w:t>20</w:t>
      </w:r>
      <w:r w:rsidR="0067305F">
        <w:t>P)</w:t>
      </w:r>
    </w:p>
    <w:p w:rsidR="000747FA" w:rsidRDefault="00CE7042" w:rsidP="000747FA">
      <w:pPr>
        <w:spacing w:after="0"/>
      </w:pPr>
      <w:r>
        <w:t>Soru 4</w:t>
      </w:r>
      <w:r w:rsidR="000747FA">
        <w:t>:</w:t>
      </w:r>
      <w:r w:rsidR="0010108A">
        <w:t xml:space="preserve"> </w:t>
      </w:r>
      <w:r w:rsidR="007973EC">
        <w:t>RAM ve ROM belleği tanımlayarak, aralarındaki farkı belirleyiniz.</w:t>
      </w:r>
      <w:r w:rsidR="0067305F" w:rsidRPr="0067305F">
        <w:t xml:space="preserve"> </w:t>
      </w:r>
      <w:r w:rsidR="0067305F">
        <w:t>(10P)</w:t>
      </w:r>
    </w:p>
    <w:p w:rsidR="000747FA" w:rsidRDefault="00CE7042" w:rsidP="000747FA">
      <w:pPr>
        <w:spacing w:after="0"/>
      </w:pPr>
      <w:r>
        <w:t>Soru 5</w:t>
      </w:r>
      <w:r w:rsidR="00DD68C6">
        <w:t>:</w:t>
      </w:r>
      <w:r w:rsidR="00A32A71">
        <w:t xml:space="preserve"> </w:t>
      </w:r>
      <w:r w:rsidR="007973EC">
        <w:t>Üzerinde PIC16F84-4P yazan mikrodenetleyinin kristal değeri ne olmalıdır?</w:t>
      </w:r>
      <w:r w:rsidR="0067305F" w:rsidRPr="0067305F">
        <w:t xml:space="preserve"> </w:t>
      </w:r>
      <w:r w:rsidR="0067305F">
        <w:t>(</w:t>
      </w:r>
      <w:r>
        <w:t>10</w:t>
      </w:r>
      <w:r w:rsidR="0067305F">
        <w:t>P)</w:t>
      </w:r>
    </w:p>
    <w:p w:rsidR="000747FA" w:rsidRDefault="00CE7042" w:rsidP="000747FA">
      <w:pPr>
        <w:spacing w:after="0"/>
      </w:pPr>
      <w:r>
        <w:t>Soru 6</w:t>
      </w:r>
      <w:r w:rsidR="000747FA">
        <w:t>:</w:t>
      </w:r>
      <w:r w:rsidR="008E0A8A">
        <w:t xml:space="preserve"> </w:t>
      </w:r>
      <w:r w:rsidR="007973EC">
        <w:t>Pull-up kavramını açıklayınız.</w:t>
      </w:r>
      <w:r w:rsidR="0067305F" w:rsidRPr="0067305F">
        <w:t xml:space="preserve"> </w:t>
      </w:r>
      <w:r w:rsidR="0067305F">
        <w:t>(10P)</w:t>
      </w:r>
    </w:p>
    <w:p w:rsidR="007973EC" w:rsidRPr="007973EC" w:rsidRDefault="00CE7042" w:rsidP="0067305F">
      <w:pPr>
        <w:autoSpaceDE w:val="0"/>
        <w:spacing w:after="0"/>
        <w:jc w:val="both"/>
        <w:rPr>
          <w:szCs w:val="28"/>
        </w:rPr>
      </w:pPr>
      <w:r>
        <w:t>Soru 7</w:t>
      </w:r>
      <w:r w:rsidR="000747FA">
        <w:t>:</w:t>
      </w:r>
      <w:r w:rsidR="008E0A8A">
        <w:t xml:space="preserve"> </w:t>
      </w:r>
      <w:r w:rsidR="007973EC" w:rsidRPr="00E71EE5">
        <w:rPr>
          <w:sz w:val="28"/>
          <w:szCs w:val="28"/>
        </w:rPr>
        <w:t xml:space="preserve"> </w:t>
      </w:r>
      <w:r w:rsidR="007973EC" w:rsidRPr="007973EC">
        <w:rPr>
          <w:szCs w:val="28"/>
        </w:rPr>
        <w:t xml:space="preserve">PORTB’nin bacaklarını </w:t>
      </w:r>
      <w:r w:rsidR="007973EC" w:rsidRPr="007973EC">
        <w:rPr>
          <w:bCs/>
          <w:szCs w:val="28"/>
        </w:rPr>
        <w:t>giriş¸ giriş ¸ giriş¸ çıkış¸ çıkış¸ giriş, giriş¸ çıkış¸</w:t>
      </w:r>
      <w:r w:rsidR="007973EC" w:rsidRPr="007973EC">
        <w:rPr>
          <w:szCs w:val="28"/>
        </w:rPr>
        <w:t xml:space="preserve"> olarak ayarlamak için aşağıdakilerden hangisi uygulanmalıdır?  </w:t>
      </w:r>
      <w:r w:rsidR="0067305F">
        <w:t>(10P)</w:t>
      </w:r>
    </w:p>
    <w:p w:rsidR="007973EC" w:rsidRPr="00D605C0" w:rsidRDefault="007973EC" w:rsidP="007973EC">
      <w:pPr>
        <w:autoSpaceDE w:val="0"/>
        <w:spacing w:after="0"/>
        <w:jc w:val="both"/>
        <w:rPr>
          <w:b/>
          <w:szCs w:val="28"/>
        </w:rPr>
      </w:pPr>
      <w:r w:rsidRPr="007973EC">
        <w:rPr>
          <w:szCs w:val="28"/>
        </w:rPr>
        <w:t xml:space="preserve">      </w:t>
      </w:r>
      <w:r w:rsidRPr="00D605C0">
        <w:rPr>
          <w:b/>
          <w:szCs w:val="28"/>
        </w:rPr>
        <w:t xml:space="preserve">RB7    RB6   </w:t>
      </w:r>
      <w:r w:rsidR="00CE7042">
        <w:rPr>
          <w:b/>
          <w:szCs w:val="28"/>
        </w:rPr>
        <w:t xml:space="preserve">   </w:t>
      </w:r>
      <w:r w:rsidRPr="00D605C0">
        <w:rPr>
          <w:b/>
          <w:szCs w:val="28"/>
        </w:rPr>
        <w:t xml:space="preserve"> RB5   RB4   RB3   RB2   RB1   RB0 </w:t>
      </w:r>
    </w:p>
    <w:p w:rsidR="007973EC" w:rsidRPr="007973EC" w:rsidRDefault="007973EC" w:rsidP="007973EC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A)   1         0            1         0        0        0        0        1 </w:t>
      </w:r>
    </w:p>
    <w:p w:rsidR="007973EC" w:rsidRPr="007973EC" w:rsidRDefault="007973EC" w:rsidP="007973EC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B)   1         1            1         0        0        1        1        0 </w:t>
      </w:r>
    </w:p>
    <w:p w:rsidR="007973EC" w:rsidRPr="007973EC" w:rsidRDefault="007973EC" w:rsidP="007973EC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C)   0         1            0         1        0        1        1        0 </w:t>
      </w:r>
    </w:p>
    <w:p w:rsidR="007973EC" w:rsidRPr="007973EC" w:rsidRDefault="007973EC" w:rsidP="007973EC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D)   1         0            1         0        0        1        1        0 </w:t>
      </w:r>
    </w:p>
    <w:p w:rsidR="0067305F" w:rsidRDefault="0067305F" w:rsidP="00D605C0">
      <w:pPr>
        <w:pStyle w:val="ListParagraph"/>
        <w:spacing w:line="10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="00D605C0" w:rsidRPr="00D605C0" w:rsidRDefault="00CE7042" w:rsidP="00D605C0">
      <w:pPr>
        <w:pStyle w:val="ListParagraph"/>
        <w:spacing w:line="100" w:lineRule="atLeast"/>
        <w:ind w:left="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Soru 8</w:t>
      </w:r>
      <w:r w:rsidR="000747FA" w:rsidRPr="0067305F">
        <w:rPr>
          <w:rFonts w:asciiTheme="minorHAnsi" w:hAnsiTheme="minorHAnsi" w:cstheme="minorHAnsi"/>
          <w:sz w:val="22"/>
          <w:szCs w:val="22"/>
        </w:rPr>
        <w:t>:</w:t>
      </w:r>
      <w:r w:rsidR="00412E91" w:rsidRPr="0067305F">
        <w:rPr>
          <w:rFonts w:asciiTheme="minorHAnsi" w:hAnsiTheme="minorHAnsi" w:cstheme="minorHAnsi"/>
          <w:sz w:val="22"/>
          <w:szCs w:val="22"/>
        </w:rPr>
        <w:t xml:space="preserve"> </w:t>
      </w:r>
      <w:r w:rsidR="00D605C0" w:rsidRPr="0067305F">
        <w:rPr>
          <w:rFonts w:asciiTheme="minorHAnsi" w:hAnsiTheme="minorHAnsi" w:cstheme="minorHAnsi"/>
          <w:sz w:val="22"/>
          <w:szCs w:val="22"/>
        </w:rPr>
        <w:t>Aşağıda</w:t>
      </w:r>
      <w:r w:rsidR="00D605C0" w:rsidRPr="00D605C0">
        <w:rPr>
          <w:rFonts w:asciiTheme="minorHAnsi" w:hAnsiTheme="minorHAnsi" w:cstheme="minorHAnsi"/>
          <w:sz w:val="22"/>
          <w:szCs w:val="28"/>
        </w:rPr>
        <w:t xml:space="preserve"> bir kısmı doğru bir kısmı da yanlış olan cümleler verilmiştir. Doğru olanların başındaki parantezin içine </w:t>
      </w:r>
      <w:r w:rsidR="00D605C0" w:rsidRPr="00D605C0">
        <w:rPr>
          <w:rFonts w:asciiTheme="minorHAnsi" w:hAnsiTheme="minorHAnsi" w:cstheme="minorHAnsi"/>
          <w:b/>
          <w:sz w:val="22"/>
          <w:szCs w:val="28"/>
        </w:rPr>
        <w:t>(D)</w:t>
      </w:r>
      <w:r w:rsidR="00D605C0" w:rsidRPr="00D605C0">
        <w:rPr>
          <w:rFonts w:asciiTheme="minorHAnsi" w:hAnsiTheme="minorHAnsi" w:cstheme="minorHAnsi"/>
          <w:sz w:val="22"/>
          <w:szCs w:val="28"/>
        </w:rPr>
        <w:t xml:space="preserve">, yanlış olanlara da </w:t>
      </w:r>
      <w:r w:rsidR="00D605C0" w:rsidRPr="00D605C0">
        <w:rPr>
          <w:rFonts w:asciiTheme="minorHAnsi" w:hAnsiTheme="minorHAnsi" w:cstheme="minorHAnsi"/>
          <w:b/>
          <w:sz w:val="22"/>
          <w:szCs w:val="28"/>
        </w:rPr>
        <w:t>(Y</w:t>
      </w:r>
      <w:r w:rsidR="00D605C0" w:rsidRPr="00D605C0">
        <w:rPr>
          <w:rFonts w:asciiTheme="minorHAnsi" w:hAnsiTheme="minorHAnsi" w:cstheme="minorHAnsi"/>
          <w:sz w:val="22"/>
          <w:szCs w:val="28"/>
        </w:rPr>
        <w:t>) harfi yazınız. (</w:t>
      </w:r>
      <w:r>
        <w:rPr>
          <w:rFonts w:asciiTheme="minorHAnsi" w:hAnsiTheme="minorHAnsi" w:cstheme="minorHAnsi"/>
          <w:sz w:val="22"/>
          <w:szCs w:val="28"/>
        </w:rPr>
        <w:t>20</w:t>
      </w:r>
      <w:r w:rsidR="00D605C0" w:rsidRPr="00D605C0">
        <w:rPr>
          <w:rFonts w:asciiTheme="minorHAnsi" w:hAnsiTheme="minorHAnsi" w:cstheme="minorHAnsi"/>
          <w:sz w:val="22"/>
          <w:szCs w:val="28"/>
        </w:rPr>
        <w:t xml:space="preserve"> puan)</w:t>
      </w:r>
    </w:p>
    <w:p w:rsidR="0067305F" w:rsidRDefault="0067305F" w:rsidP="00D605C0">
      <w:pPr>
        <w:autoSpaceDE w:val="0"/>
        <w:spacing w:after="0"/>
        <w:jc w:val="both"/>
        <w:rPr>
          <w:szCs w:val="28"/>
        </w:rPr>
      </w:pPr>
    </w:p>
    <w:p w:rsidR="00D605C0" w:rsidRPr="00D605C0" w:rsidRDefault="00D605C0" w:rsidP="00D605C0">
      <w:pPr>
        <w:autoSpaceDE w:val="0"/>
        <w:spacing w:after="0"/>
        <w:jc w:val="both"/>
        <w:rPr>
          <w:szCs w:val="28"/>
        </w:rPr>
      </w:pPr>
      <w:r>
        <w:rPr>
          <w:szCs w:val="28"/>
        </w:rPr>
        <w:t>a</w:t>
      </w:r>
      <w:r w:rsidRPr="00D605C0">
        <w:rPr>
          <w:szCs w:val="28"/>
        </w:rPr>
        <w:t>. PIC serisi mikroi</w:t>
      </w:r>
      <w:r w:rsidRPr="00D605C0">
        <w:rPr>
          <w:rFonts w:eastAsia="TimesNewRoman"/>
          <w:szCs w:val="28"/>
        </w:rPr>
        <w:t>ş</w:t>
      </w:r>
      <w:r w:rsidRPr="00D605C0">
        <w:rPr>
          <w:szCs w:val="28"/>
        </w:rPr>
        <w:t>lemciler MICROCHIP firmas</w:t>
      </w:r>
      <w:r w:rsidRPr="00D605C0">
        <w:rPr>
          <w:rFonts w:eastAsia="TimesNewRoman"/>
          <w:szCs w:val="28"/>
        </w:rPr>
        <w:t xml:space="preserve">ı </w:t>
      </w:r>
      <w:r w:rsidRPr="00D605C0">
        <w:rPr>
          <w:szCs w:val="28"/>
        </w:rPr>
        <w:t>taraf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ndan geli</w:t>
      </w:r>
      <w:r w:rsidRPr="00D605C0">
        <w:rPr>
          <w:rFonts w:eastAsia="TimesNewRoman"/>
          <w:szCs w:val="28"/>
        </w:rPr>
        <w:t>ş</w:t>
      </w:r>
      <w:r w:rsidRPr="00D605C0">
        <w:rPr>
          <w:szCs w:val="28"/>
        </w:rPr>
        <w:t>tirilmi</w:t>
      </w:r>
      <w:r w:rsidRPr="00D605C0">
        <w:rPr>
          <w:rFonts w:eastAsia="TimesNewRoman"/>
          <w:szCs w:val="28"/>
        </w:rPr>
        <w:t xml:space="preserve">ş </w:t>
      </w:r>
      <w:r w:rsidRPr="00D605C0">
        <w:rPr>
          <w:szCs w:val="28"/>
        </w:rPr>
        <w:t>ve PIC ad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yla an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lmaktad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r.(  )</w:t>
      </w:r>
    </w:p>
    <w:p w:rsidR="00D605C0" w:rsidRPr="00D605C0" w:rsidRDefault="00D605C0" w:rsidP="00D605C0">
      <w:pPr>
        <w:autoSpaceDE w:val="0"/>
        <w:spacing w:after="0"/>
        <w:ind w:right="-157"/>
        <w:rPr>
          <w:szCs w:val="28"/>
        </w:rPr>
      </w:pPr>
      <w:r>
        <w:rPr>
          <w:szCs w:val="28"/>
        </w:rPr>
        <w:t>b</w:t>
      </w:r>
      <w:r w:rsidRPr="00D605C0">
        <w:rPr>
          <w:szCs w:val="28"/>
        </w:rPr>
        <w:t>. PIC’e program yazmak için asm kodunun derlenip hex dosyas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na çevrilmesi gerekir.(  )</w:t>
      </w:r>
    </w:p>
    <w:p w:rsidR="00D605C0" w:rsidRDefault="00D605C0" w:rsidP="00D605C0">
      <w:pPr>
        <w:autoSpaceDE w:val="0"/>
        <w:spacing w:after="0"/>
        <w:ind w:right="-157"/>
        <w:jc w:val="both"/>
        <w:rPr>
          <w:szCs w:val="28"/>
          <w:lang w:eastAsia="tr-TR"/>
        </w:rPr>
      </w:pPr>
      <w:r>
        <w:rPr>
          <w:szCs w:val="28"/>
        </w:rPr>
        <w:t>c</w:t>
      </w:r>
      <w:r w:rsidRPr="00D605C0">
        <w:rPr>
          <w:szCs w:val="28"/>
        </w:rPr>
        <w:t xml:space="preserve">. </w:t>
      </w:r>
      <w:r w:rsidRPr="00D605C0">
        <w:rPr>
          <w:szCs w:val="28"/>
          <w:lang w:eastAsia="tr-TR"/>
        </w:rPr>
        <w:t>PIC16F84 programlanmas</w:t>
      </w:r>
      <w:r w:rsidRPr="00D605C0">
        <w:rPr>
          <w:rFonts w:eastAsia="TimesNewRoman"/>
          <w:szCs w:val="28"/>
          <w:lang w:eastAsia="tr-TR"/>
        </w:rPr>
        <w:t xml:space="preserve">ı </w:t>
      </w:r>
      <w:r w:rsidRPr="00D605C0">
        <w:rPr>
          <w:szCs w:val="28"/>
          <w:lang w:eastAsia="tr-TR"/>
        </w:rPr>
        <w:t>ve silinmesi kolay olan EEPROM belle</w:t>
      </w:r>
      <w:r w:rsidRPr="00D605C0">
        <w:rPr>
          <w:rFonts w:eastAsia="TimesNewRoman"/>
          <w:szCs w:val="28"/>
          <w:lang w:eastAsia="tr-TR"/>
        </w:rPr>
        <w:t>ğ</w:t>
      </w:r>
      <w:r w:rsidRPr="00D605C0">
        <w:rPr>
          <w:szCs w:val="28"/>
          <w:lang w:eastAsia="tr-TR"/>
        </w:rPr>
        <w:t>e sahiptir.(  )</w:t>
      </w:r>
    </w:p>
    <w:p w:rsidR="00D605C0" w:rsidRPr="00D605C0" w:rsidRDefault="00D605C0" w:rsidP="00D605C0">
      <w:pPr>
        <w:autoSpaceDE w:val="0"/>
        <w:spacing w:after="0"/>
        <w:ind w:right="-157"/>
        <w:jc w:val="both"/>
        <w:rPr>
          <w:szCs w:val="28"/>
        </w:rPr>
      </w:pPr>
      <w:r>
        <w:rPr>
          <w:szCs w:val="28"/>
          <w:lang w:eastAsia="tr-TR"/>
        </w:rPr>
        <w:t xml:space="preserve">d. </w:t>
      </w:r>
      <w:r w:rsidRPr="00D605C0">
        <w:rPr>
          <w:rFonts w:cstheme="minorHAnsi"/>
        </w:rPr>
        <w:t>Saat frekansı mikroişlemciye dışarıdan uygulanan ya da işlemcinin içinde bulunan osilatörün frekansıdır</w:t>
      </w:r>
      <w:r w:rsidRPr="0061090E">
        <w:rPr>
          <w:rFonts w:cstheme="minorHAnsi"/>
          <w:sz w:val="20"/>
        </w:rPr>
        <w:t>.</w:t>
      </w:r>
      <w:r>
        <w:rPr>
          <w:rFonts w:cstheme="minorHAnsi"/>
          <w:sz w:val="20"/>
        </w:rPr>
        <w:t>(   )</w:t>
      </w:r>
    </w:p>
    <w:p w:rsidR="00C2085D" w:rsidRDefault="0067305F" w:rsidP="00D605C0">
      <w:pPr>
        <w:pStyle w:val="ListParagraph"/>
        <w:spacing w:line="100" w:lineRule="atLeast"/>
        <w:ind w:left="0"/>
        <w:rPr>
          <w:rStyle w:val="fontstyle21"/>
          <w:sz w:val="22"/>
        </w:rPr>
      </w:pPr>
      <w:r>
        <w:rPr>
          <w:rStyle w:val="fontstyle21"/>
          <w:sz w:val="22"/>
        </w:rPr>
        <w:t xml:space="preserve">e. </w:t>
      </w:r>
      <w:r w:rsidR="008F1931">
        <w:rPr>
          <w:rStyle w:val="fontstyle21"/>
          <w:sz w:val="22"/>
        </w:rPr>
        <w:t xml:space="preserve">Program yazımı için  MPLAB programı kulllanılır. (  ) </w:t>
      </w:r>
    </w:p>
    <w:p w:rsidR="008F1931" w:rsidRDefault="008F1931" w:rsidP="00D605C0">
      <w:pPr>
        <w:pStyle w:val="ListParagraph"/>
        <w:spacing w:line="100" w:lineRule="atLeast"/>
        <w:ind w:left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  <w:r>
        <w:rPr>
          <w:rStyle w:val="fontstyle21"/>
          <w:sz w:val="22"/>
        </w:rPr>
        <w:t>Başarılar</w:t>
      </w:r>
      <w:r w:rsidR="00DF46B9">
        <w:rPr>
          <w:rStyle w:val="fontstyle21"/>
          <w:sz w:val="22"/>
        </w:rPr>
        <w:t>.</w:t>
      </w:r>
    </w:p>
    <w:p w:rsidR="00C2085D" w:rsidRDefault="00C2085D" w:rsidP="00412E91">
      <w:pPr>
        <w:spacing w:after="0"/>
        <w:rPr>
          <w:rStyle w:val="fontstyle21"/>
          <w:sz w:val="22"/>
        </w:rPr>
      </w:pP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  <w:t>YAKUP ALTOK</w:t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  <w:t>RAHİM UYSAL</w:t>
      </w: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5D0F4B" w:rsidRDefault="005D0F4B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p w:rsidR="00C2085D" w:rsidRDefault="00C2085D" w:rsidP="00412E91">
      <w:pPr>
        <w:spacing w:after="0"/>
        <w:rPr>
          <w:rStyle w:val="fontstyle21"/>
          <w:sz w:val="22"/>
        </w:rPr>
      </w:pPr>
    </w:p>
    <w:tbl>
      <w:tblPr>
        <w:tblStyle w:val="TableGrid"/>
        <w:tblW w:w="10263" w:type="dxa"/>
        <w:tblLayout w:type="fixed"/>
        <w:tblLook w:val="04A0" w:firstRow="1" w:lastRow="0" w:firstColumn="1" w:lastColumn="0" w:noHBand="0" w:noVBand="1"/>
      </w:tblPr>
      <w:tblGrid>
        <w:gridCol w:w="2481"/>
        <w:gridCol w:w="5140"/>
        <w:gridCol w:w="1276"/>
        <w:gridCol w:w="1366"/>
      </w:tblGrid>
      <w:tr w:rsidR="005D0F4B" w:rsidTr="000406BE">
        <w:tc>
          <w:tcPr>
            <w:tcW w:w="2481" w:type="dxa"/>
            <w:vMerge w:val="restart"/>
            <w:vAlign w:val="center"/>
          </w:tcPr>
          <w:p w:rsidR="005D0F4B" w:rsidRPr="00427295" w:rsidRDefault="005D0F4B" w:rsidP="000406BE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lastRenderedPageBreak/>
              <w:t>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5D0F4B" w:rsidRPr="00A17340" w:rsidRDefault="005D0F4B" w:rsidP="000406BE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5D0F4B" w:rsidRPr="00427295" w:rsidRDefault="005D0F4B" w:rsidP="000406BE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5D0F4B" w:rsidRPr="00427295" w:rsidRDefault="005D0F4B" w:rsidP="000406BE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5140" w:type="dxa"/>
            <w:vMerge w:val="restart"/>
          </w:tcPr>
          <w:p w:rsidR="005D0F4B" w:rsidRPr="00427295" w:rsidRDefault="005D0F4B" w:rsidP="0004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75.YIL MESLEKİ VE TEKNİK ANADOLU LİSESİ</w:t>
            </w:r>
            <w:r w:rsidRPr="00427295">
              <w:rPr>
                <w:sz w:val="20"/>
                <w:szCs w:val="20"/>
              </w:rPr>
              <w:t xml:space="preserve"> MÜDÜRLÜĞÜ</w:t>
            </w:r>
          </w:p>
          <w:p w:rsidR="005D0F4B" w:rsidRDefault="005D0F4B" w:rsidP="0004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2020-2021 EĞİTİM ÖRETİM YILI </w:t>
            </w:r>
          </w:p>
          <w:p w:rsidR="005D0F4B" w:rsidRDefault="005D0F4B" w:rsidP="000406BE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1.DÖNEM </w:t>
            </w:r>
            <w:r>
              <w:rPr>
                <w:sz w:val="20"/>
                <w:szCs w:val="20"/>
              </w:rPr>
              <w:t xml:space="preserve">MİKROKONTROL DEVRELERİ </w:t>
            </w:r>
            <w:r w:rsidRPr="00427295">
              <w:rPr>
                <w:sz w:val="20"/>
                <w:szCs w:val="20"/>
              </w:rPr>
              <w:t xml:space="preserve">DERSİ </w:t>
            </w:r>
          </w:p>
          <w:p w:rsidR="005D0F4B" w:rsidRPr="00427295" w:rsidRDefault="005D0F4B" w:rsidP="005D0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7295">
              <w:rPr>
                <w:sz w:val="20"/>
                <w:szCs w:val="20"/>
              </w:rPr>
              <w:t>.ORTAK</w:t>
            </w:r>
            <w:r>
              <w:rPr>
                <w:sz w:val="20"/>
                <w:szCs w:val="20"/>
              </w:rPr>
              <w:t xml:space="preserve"> SINAV</w:t>
            </w:r>
            <w:r w:rsidRPr="004272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CEVAPLARIDIR.</w:t>
            </w:r>
          </w:p>
        </w:tc>
        <w:tc>
          <w:tcPr>
            <w:tcW w:w="1276" w:type="dxa"/>
          </w:tcPr>
          <w:p w:rsidR="005D0F4B" w:rsidRPr="00427295" w:rsidRDefault="005D0F4B" w:rsidP="000406BE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5D0F4B" w:rsidRPr="00427295" w:rsidRDefault="007B2EF9" w:rsidP="0004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r w:rsidR="005D0F4B">
              <w:rPr>
                <w:sz w:val="20"/>
                <w:szCs w:val="20"/>
              </w:rPr>
              <w:t>11</w:t>
            </w:r>
            <w:r w:rsidR="005D0F4B" w:rsidRPr="00427295">
              <w:rPr>
                <w:sz w:val="20"/>
                <w:szCs w:val="20"/>
              </w:rPr>
              <w:t>/20</w:t>
            </w:r>
            <w:r w:rsidR="005D0F4B">
              <w:rPr>
                <w:sz w:val="20"/>
                <w:szCs w:val="20"/>
              </w:rPr>
              <w:t>21</w:t>
            </w:r>
          </w:p>
        </w:tc>
      </w:tr>
      <w:tr w:rsidR="005D0F4B" w:rsidTr="000406BE">
        <w:tc>
          <w:tcPr>
            <w:tcW w:w="2481" w:type="dxa"/>
            <w:vMerge/>
          </w:tcPr>
          <w:p w:rsidR="005D0F4B" w:rsidRPr="00427295" w:rsidRDefault="005D0F4B" w:rsidP="000406BE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5D0F4B" w:rsidRPr="00427295" w:rsidRDefault="005D0F4B" w:rsidP="000406BE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5D0F4B" w:rsidRPr="00427295" w:rsidRDefault="005D0F4B" w:rsidP="000406BE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5D0F4B" w:rsidTr="000406BE">
        <w:tc>
          <w:tcPr>
            <w:tcW w:w="2481" w:type="dxa"/>
            <w:vMerge/>
          </w:tcPr>
          <w:p w:rsidR="005D0F4B" w:rsidRPr="00427295" w:rsidRDefault="005D0F4B" w:rsidP="000406BE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5D0F4B" w:rsidRPr="00427295" w:rsidRDefault="005D0F4B" w:rsidP="000406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0F4B" w:rsidRPr="00427295" w:rsidRDefault="005D0F4B" w:rsidP="000406BE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5D0F4B" w:rsidRPr="00427295" w:rsidRDefault="005D0F4B" w:rsidP="000406BE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5D0F4B" w:rsidTr="000406BE">
        <w:tc>
          <w:tcPr>
            <w:tcW w:w="2481" w:type="dxa"/>
            <w:vMerge/>
          </w:tcPr>
          <w:p w:rsidR="005D0F4B" w:rsidRDefault="005D0F4B" w:rsidP="000406BE"/>
        </w:tc>
        <w:tc>
          <w:tcPr>
            <w:tcW w:w="5140" w:type="dxa"/>
            <w:vMerge/>
          </w:tcPr>
          <w:p w:rsidR="005D0F4B" w:rsidRDefault="005D0F4B" w:rsidP="000406BE"/>
        </w:tc>
        <w:tc>
          <w:tcPr>
            <w:tcW w:w="1276" w:type="dxa"/>
          </w:tcPr>
          <w:p w:rsidR="005D0F4B" w:rsidRDefault="005D0F4B" w:rsidP="000406BE"/>
        </w:tc>
        <w:tc>
          <w:tcPr>
            <w:tcW w:w="1366" w:type="dxa"/>
          </w:tcPr>
          <w:p w:rsidR="005D0F4B" w:rsidRDefault="005D0F4B" w:rsidP="000406BE"/>
        </w:tc>
      </w:tr>
    </w:tbl>
    <w:p w:rsidR="005D0F4B" w:rsidRDefault="005D0F4B" w:rsidP="005D0F4B">
      <w:pPr>
        <w:spacing w:after="0"/>
      </w:pPr>
      <w:r>
        <w:t>Soru 1: Mikroişlemci nedir?</w:t>
      </w:r>
      <w:r w:rsidR="0067305F" w:rsidRPr="0067305F">
        <w:t xml:space="preserve"> </w:t>
      </w:r>
      <w:r w:rsidR="0067305F">
        <w:t>(10P)</w:t>
      </w:r>
    </w:p>
    <w:p w:rsidR="005D0F4B" w:rsidRDefault="005D0F4B" w:rsidP="005D0F4B">
      <w:pPr>
        <w:spacing w:after="0"/>
      </w:pPr>
      <w:r>
        <w:t>Kullanıcılar tarafından programlanabilen tek bir kılıf içerisine entegre edilmiş merkezi işlem birimlerdir.</w:t>
      </w:r>
    </w:p>
    <w:p w:rsidR="009312D3" w:rsidRDefault="009312D3" w:rsidP="005D0F4B">
      <w:pPr>
        <w:spacing w:after="0"/>
      </w:pPr>
    </w:p>
    <w:p w:rsidR="005D0F4B" w:rsidRDefault="00CE7042" w:rsidP="005D0F4B">
      <w:pPr>
        <w:spacing w:after="0"/>
      </w:pPr>
      <w:r>
        <w:t>Soru 2</w:t>
      </w:r>
      <w:r w:rsidR="005D0F4B">
        <w:t>: PIC16F84 mikrodenetleyicisinin giriş çıkış portu kaç tanedir? İsimleriyle birlikte yazınız.</w:t>
      </w:r>
      <w:r w:rsidR="0067305F" w:rsidRPr="0067305F">
        <w:t xml:space="preserve"> </w:t>
      </w:r>
      <w:r w:rsidR="0067305F">
        <w:t>(10P)</w:t>
      </w:r>
      <w:r w:rsidR="005D0F4B">
        <w:t xml:space="preserve">  </w:t>
      </w:r>
    </w:p>
    <w:p w:rsidR="005D0F4B" w:rsidRDefault="005D0F4B" w:rsidP="005D0F4B">
      <w:pPr>
        <w:spacing w:after="0"/>
      </w:pPr>
      <w:r>
        <w:t>5 adet PORTA (RA0-RA4), 8 adet PORTB(RB0-RB7) olmak üzere 13 tanedir.</w:t>
      </w:r>
    </w:p>
    <w:p w:rsidR="009312D3" w:rsidRDefault="009312D3" w:rsidP="005D0F4B">
      <w:pPr>
        <w:spacing w:after="0"/>
      </w:pPr>
    </w:p>
    <w:p w:rsidR="005D0F4B" w:rsidRDefault="00CE7042" w:rsidP="005D0F4B">
      <w:pPr>
        <w:spacing w:after="0"/>
      </w:pPr>
      <w:r>
        <w:t>Soru 3</w:t>
      </w:r>
      <w:r w:rsidR="005D0F4B">
        <w:t>:</w:t>
      </w:r>
      <w:r w:rsidR="005D0F4B" w:rsidRPr="0010108A">
        <w:t xml:space="preserve"> </w:t>
      </w:r>
      <w:r w:rsidR="005D0F4B">
        <w:t>PIC16F84 mikrodenetleyicisinin çalışması için gereken asgari donanım yapısı için hangi bağlantılar gereklidir? Devre şemasını çiziniz.</w:t>
      </w:r>
      <w:r w:rsidR="0067305F" w:rsidRPr="0067305F">
        <w:t xml:space="preserve"> </w:t>
      </w:r>
      <w:r w:rsidR="0067305F">
        <w:t>(</w:t>
      </w:r>
      <w:r>
        <w:t>20</w:t>
      </w:r>
      <w:r w:rsidR="0067305F">
        <w:t>P)</w:t>
      </w:r>
    </w:p>
    <w:p w:rsidR="005D0F4B" w:rsidRDefault="005D0F4B" w:rsidP="005D0F4B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23837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508" y="21323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F4B" w:rsidRDefault="005D0F4B" w:rsidP="005D0F4B">
      <w:pPr>
        <w:spacing w:after="0"/>
      </w:pPr>
      <w:r>
        <w:t>Osilatör bağlantısı</w:t>
      </w:r>
    </w:p>
    <w:p w:rsidR="005D0F4B" w:rsidRDefault="005D0F4B" w:rsidP="005D0F4B">
      <w:pPr>
        <w:spacing w:after="0"/>
      </w:pPr>
      <w:r>
        <w:t>Reset bağlantısı</w:t>
      </w:r>
    </w:p>
    <w:p w:rsidR="005D0F4B" w:rsidRDefault="005D0F4B" w:rsidP="005D0F4B">
      <w:pPr>
        <w:spacing w:after="0"/>
      </w:pPr>
      <w:r>
        <w:t>Besleme bağlantısı  gereklidir.</w:t>
      </w:r>
    </w:p>
    <w:p w:rsidR="005D0F4B" w:rsidRDefault="005D0F4B" w:rsidP="005D0F4B">
      <w:pPr>
        <w:spacing w:after="0"/>
      </w:pPr>
    </w:p>
    <w:p w:rsidR="005D0F4B" w:rsidRDefault="005D0F4B" w:rsidP="005D0F4B">
      <w:pPr>
        <w:spacing w:after="0"/>
      </w:pPr>
    </w:p>
    <w:p w:rsidR="005D0F4B" w:rsidRDefault="005D0F4B" w:rsidP="005D0F4B">
      <w:pPr>
        <w:spacing w:after="0"/>
      </w:pPr>
    </w:p>
    <w:p w:rsidR="005D0F4B" w:rsidRDefault="005D0F4B" w:rsidP="005D0F4B">
      <w:pPr>
        <w:spacing w:after="0"/>
      </w:pPr>
    </w:p>
    <w:p w:rsidR="009312D3" w:rsidRDefault="009312D3" w:rsidP="005D0F4B">
      <w:pPr>
        <w:spacing w:after="0"/>
      </w:pPr>
    </w:p>
    <w:p w:rsidR="005D0F4B" w:rsidRDefault="00CE7042" w:rsidP="005D0F4B">
      <w:pPr>
        <w:spacing w:after="0"/>
      </w:pPr>
      <w:r>
        <w:t>Soru 4</w:t>
      </w:r>
      <w:r w:rsidR="005D0F4B">
        <w:t xml:space="preserve">: RAM ve ROM belleği </w:t>
      </w:r>
      <w:r w:rsidR="006817F3">
        <w:t>tanımlayınız.</w:t>
      </w:r>
      <w:r w:rsidR="0067305F" w:rsidRPr="0067305F">
        <w:t xml:space="preserve"> </w:t>
      </w:r>
      <w:r w:rsidR="0067305F">
        <w:t>(10P)</w:t>
      </w:r>
    </w:p>
    <w:p w:rsidR="005D0F4B" w:rsidRDefault="006817F3" w:rsidP="005D0F4B">
      <w:pPr>
        <w:spacing w:after="0"/>
      </w:pPr>
      <w:r>
        <w:t>ROM bellek üretici firma tarafından bir defaya mahsus kaydedilen program komutlarını içeren sadece okunabilen bellektir. RAM bellekler hem okunabilen hem yazılabilen belleklerdir.</w:t>
      </w:r>
    </w:p>
    <w:p w:rsidR="009312D3" w:rsidRDefault="009312D3" w:rsidP="005D0F4B">
      <w:pPr>
        <w:spacing w:after="0"/>
      </w:pPr>
    </w:p>
    <w:p w:rsidR="005D0F4B" w:rsidRDefault="00CE7042" w:rsidP="005D0F4B">
      <w:pPr>
        <w:spacing w:after="0"/>
      </w:pPr>
      <w:r>
        <w:t>Soru 5</w:t>
      </w:r>
      <w:r w:rsidR="005D0F4B">
        <w:t>: Üzerinde PIC16F84-4P yazan mikrodenetleyinin kristal değeri ne olmalıdır?</w:t>
      </w:r>
      <w:r w:rsidR="0067305F" w:rsidRPr="0067305F">
        <w:t xml:space="preserve"> </w:t>
      </w:r>
      <w:r w:rsidR="0067305F">
        <w:t>(</w:t>
      </w:r>
      <w:r>
        <w:t>10</w:t>
      </w:r>
      <w:r w:rsidR="0067305F">
        <w:t>P)</w:t>
      </w:r>
    </w:p>
    <w:p w:rsidR="006817F3" w:rsidRDefault="006817F3" w:rsidP="005D0F4B">
      <w:pPr>
        <w:spacing w:after="0"/>
      </w:pPr>
      <w:r>
        <w:t>4 MHz olmalıdır.</w:t>
      </w:r>
    </w:p>
    <w:p w:rsidR="009312D3" w:rsidRDefault="009312D3" w:rsidP="005D0F4B">
      <w:pPr>
        <w:spacing w:after="0"/>
      </w:pPr>
    </w:p>
    <w:p w:rsidR="005D0F4B" w:rsidRDefault="00CE7042" w:rsidP="005D0F4B">
      <w:pPr>
        <w:spacing w:after="0"/>
      </w:pPr>
      <w:r>
        <w:t>Soru 6</w:t>
      </w:r>
      <w:r w:rsidR="005D0F4B">
        <w:t>: Pull-up kavramını açıklayınız.</w:t>
      </w:r>
      <w:r w:rsidR="0067305F" w:rsidRPr="0067305F">
        <w:t xml:space="preserve"> </w:t>
      </w:r>
      <w:r w:rsidR="0067305F">
        <w:t>(10P)</w:t>
      </w:r>
    </w:p>
    <w:p w:rsidR="006817F3" w:rsidRDefault="006817F3" w:rsidP="005D0F4B">
      <w:pPr>
        <w:spacing w:after="0"/>
      </w:pPr>
      <w:r>
        <w:t>Port girişini +5V besleme geriliminde tutmak için kullanılann bağlantı şeklidir</w:t>
      </w:r>
      <w:r w:rsidR="0067305F">
        <w:t>.</w:t>
      </w:r>
    </w:p>
    <w:p w:rsidR="009312D3" w:rsidRDefault="009312D3" w:rsidP="005D0F4B">
      <w:pPr>
        <w:autoSpaceDE w:val="0"/>
        <w:spacing w:after="0"/>
        <w:jc w:val="both"/>
      </w:pPr>
    </w:p>
    <w:p w:rsidR="005D0F4B" w:rsidRPr="007973EC" w:rsidRDefault="005D0F4B" w:rsidP="005D0F4B">
      <w:pPr>
        <w:autoSpaceDE w:val="0"/>
        <w:spacing w:after="0"/>
        <w:jc w:val="both"/>
        <w:rPr>
          <w:szCs w:val="28"/>
        </w:rPr>
      </w:pPr>
      <w:r>
        <w:t xml:space="preserve">Soru </w:t>
      </w:r>
      <w:r w:rsidR="00CE7042">
        <w:t>7</w:t>
      </w:r>
      <w:r>
        <w:t xml:space="preserve">: </w:t>
      </w:r>
      <w:r w:rsidRPr="00E71EE5">
        <w:rPr>
          <w:sz w:val="28"/>
          <w:szCs w:val="28"/>
        </w:rPr>
        <w:t xml:space="preserve"> </w:t>
      </w:r>
      <w:r w:rsidRPr="007973EC">
        <w:rPr>
          <w:szCs w:val="28"/>
        </w:rPr>
        <w:t xml:space="preserve">PORTB’nin bacaklarını </w:t>
      </w:r>
      <w:r w:rsidRPr="0067305F">
        <w:rPr>
          <w:b/>
          <w:bCs/>
          <w:szCs w:val="28"/>
        </w:rPr>
        <w:t>giriş¸ giriş ¸ giriş¸ çıkış¸ çıkış¸ giriş, giriş¸ çıkış</w:t>
      </w:r>
      <w:r w:rsidRPr="007973EC">
        <w:rPr>
          <w:bCs/>
          <w:szCs w:val="28"/>
        </w:rPr>
        <w:t>¸</w:t>
      </w:r>
      <w:r w:rsidRPr="007973EC">
        <w:rPr>
          <w:szCs w:val="28"/>
        </w:rPr>
        <w:t xml:space="preserve"> olarak ayarlamak için aşağıdakilerden hangisi uygulanmalıdır?  </w:t>
      </w:r>
      <w:r w:rsidR="0067305F">
        <w:t>(10P)</w:t>
      </w:r>
    </w:p>
    <w:p w:rsidR="005D0F4B" w:rsidRPr="00D605C0" w:rsidRDefault="005D0F4B" w:rsidP="005D0F4B">
      <w:pPr>
        <w:autoSpaceDE w:val="0"/>
        <w:spacing w:after="0"/>
        <w:jc w:val="both"/>
        <w:rPr>
          <w:b/>
          <w:szCs w:val="28"/>
        </w:rPr>
      </w:pPr>
      <w:r w:rsidRPr="007973EC">
        <w:rPr>
          <w:szCs w:val="28"/>
        </w:rPr>
        <w:t xml:space="preserve">      </w:t>
      </w:r>
      <w:r w:rsidRPr="00D605C0">
        <w:rPr>
          <w:b/>
          <w:szCs w:val="28"/>
        </w:rPr>
        <w:t xml:space="preserve">RB7    RB6    RB5   RB4   RB3   RB2   RB1   RB0 </w:t>
      </w:r>
    </w:p>
    <w:p w:rsidR="005D0F4B" w:rsidRPr="007973EC" w:rsidRDefault="005D0F4B" w:rsidP="005D0F4B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A)   1         0            1         0        0        0        0        1 </w:t>
      </w:r>
    </w:p>
    <w:p w:rsidR="005D0F4B" w:rsidRPr="0067305F" w:rsidRDefault="005D0F4B" w:rsidP="005D0F4B">
      <w:pPr>
        <w:autoSpaceDE w:val="0"/>
        <w:spacing w:after="0"/>
        <w:jc w:val="both"/>
        <w:rPr>
          <w:b/>
          <w:szCs w:val="28"/>
        </w:rPr>
      </w:pPr>
      <w:r w:rsidRPr="0067305F">
        <w:rPr>
          <w:b/>
          <w:szCs w:val="28"/>
        </w:rPr>
        <w:t xml:space="preserve">B)   1         1            1         0        0        1        1        0 </w:t>
      </w:r>
    </w:p>
    <w:p w:rsidR="005D0F4B" w:rsidRPr="007973EC" w:rsidRDefault="005D0F4B" w:rsidP="005D0F4B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C)   0         1            0         1        0        1        1        0 </w:t>
      </w:r>
    </w:p>
    <w:p w:rsidR="005D0F4B" w:rsidRPr="007973EC" w:rsidRDefault="005D0F4B" w:rsidP="005D0F4B">
      <w:pPr>
        <w:autoSpaceDE w:val="0"/>
        <w:spacing w:after="0"/>
        <w:jc w:val="both"/>
        <w:rPr>
          <w:szCs w:val="28"/>
        </w:rPr>
      </w:pPr>
      <w:r w:rsidRPr="007973EC">
        <w:rPr>
          <w:szCs w:val="28"/>
        </w:rPr>
        <w:t xml:space="preserve">D)   1         0            1         0        0        1        1        0 </w:t>
      </w:r>
    </w:p>
    <w:p w:rsidR="009312D3" w:rsidRDefault="009312D3" w:rsidP="005D0F4B">
      <w:pPr>
        <w:pStyle w:val="ListParagraph"/>
        <w:spacing w:line="10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="005D0F4B" w:rsidRDefault="00CE7042" w:rsidP="005D0F4B">
      <w:pPr>
        <w:pStyle w:val="ListParagraph"/>
        <w:spacing w:line="100" w:lineRule="atLeast"/>
        <w:ind w:left="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Soru 8</w:t>
      </w:r>
      <w:r w:rsidR="005D0F4B" w:rsidRPr="00EF78B6">
        <w:rPr>
          <w:rFonts w:asciiTheme="minorHAnsi" w:hAnsiTheme="minorHAnsi" w:cstheme="minorHAnsi"/>
          <w:sz w:val="22"/>
          <w:szCs w:val="22"/>
        </w:rPr>
        <w:t>: Aşağıda</w:t>
      </w:r>
      <w:r w:rsidR="005D0F4B" w:rsidRPr="00D605C0">
        <w:rPr>
          <w:rFonts w:asciiTheme="minorHAnsi" w:hAnsiTheme="minorHAnsi" w:cstheme="minorHAnsi"/>
          <w:sz w:val="22"/>
          <w:szCs w:val="28"/>
        </w:rPr>
        <w:t xml:space="preserve"> bir kısmı doğru bir kısmı da yanlış olan cümleler verilmiştir. Doğru olanların başındaki parantezin içine </w:t>
      </w:r>
      <w:r w:rsidR="005D0F4B" w:rsidRPr="00D605C0">
        <w:rPr>
          <w:rFonts w:asciiTheme="minorHAnsi" w:hAnsiTheme="minorHAnsi" w:cstheme="minorHAnsi"/>
          <w:b/>
          <w:sz w:val="22"/>
          <w:szCs w:val="28"/>
        </w:rPr>
        <w:t>(D)</w:t>
      </w:r>
      <w:r w:rsidR="005D0F4B" w:rsidRPr="00D605C0">
        <w:rPr>
          <w:rFonts w:asciiTheme="minorHAnsi" w:hAnsiTheme="minorHAnsi" w:cstheme="minorHAnsi"/>
          <w:sz w:val="22"/>
          <w:szCs w:val="28"/>
        </w:rPr>
        <w:t xml:space="preserve">, yanlış olanlara da </w:t>
      </w:r>
      <w:r w:rsidR="005D0F4B" w:rsidRPr="00D605C0">
        <w:rPr>
          <w:rFonts w:asciiTheme="minorHAnsi" w:hAnsiTheme="minorHAnsi" w:cstheme="minorHAnsi"/>
          <w:b/>
          <w:sz w:val="22"/>
          <w:szCs w:val="28"/>
        </w:rPr>
        <w:t>(Y</w:t>
      </w:r>
      <w:r w:rsidR="005D0F4B" w:rsidRPr="00D605C0">
        <w:rPr>
          <w:rFonts w:asciiTheme="minorHAnsi" w:hAnsiTheme="minorHAnsi" w:cstheme="minorHAnsi"/>
          <w:sz w:val="22"/>
          <w:szCs w:val="28"/>
        </w:rPr>
        <w:t>) harfi yazınız. (</w:t>
      </w:r>
      <w:r>
        <w:rPr>
          <w:rFonts w:asciiTheme="minorHAnsi" w:hAnsiTheme="minorHAnsi" w:cstheme="minorHAnsi"/>
          <w:sz w:val="22"/>
          <w:szCs w:val="28"/>
        </w:rPr>
        <w:t>20</w:t>
      </w:r>
      <w:r w:rsidR="005D0F4B" w:rsidRPr="00D605C0">
        <w:rPr>
          <w:rFonts w:asciiTheme="minorHAnsi" w:hAnsiTheme="minorHAnsi" w:cstheme="minorHAnsi"/>
          <w:sz w:val="22"/>
          <w:szCs w:val="28"/>
        </w:rPr>
        <w:t xml:space="preserve"> puan)</w:t>
      </w:r>
    </w:p>
    <w:p w:rsidR="009312D3" w:rsidRPr="00D605C0" w:rsidRDefault="009312D3" w:rsidP="005D0F4B">
      <w:pPr>
        <w:pStyle w:val="ListParagraph"/>
        <w:spacing w:line="100" w:lineRule="atLeast"/>
        <w:ind w:left="0"/>
        <w:rPr>
          <w:rFonts w:asciiTheme="minorHAnsi" w:hAnsiTheme="minorHAnsi" w:cstheme="minorHAnsi"/>
          <w:sz w:val="22"/>
          <w:szCs w:val="28"/>
        </w:rPr>
      </w:pPr>
    </w:p>
    <w:p w:rsidR="005D0F4B" w:rsidRPr="00D605C0" w:rsidRDefault="005D0F4B" w:rsidP="005D0F4B">
      <w:pPr>
        <w:autoSpaceDE w:val="0"/>
        <w:spacing w:after="0"/>
        <w:jc w:val="both"/>
        <w:rPr>
          <w:szCs w:val="28"/>
        </w:rPr>
      </w:pPr>
      <w:r>
        <w:rPr>
          <w:szCs w:val="28"/>
        </w:rPr>
        <w:t>a</w:t>
      </w:r>
      <w:r w:rsidRPr="00D605C0">
        <w:rPr>
          <w:szCs w:val="28"/>
        </w:rPr>
        <w:t>. PIC serisi mikroi</w:t>
      </w:r>
      <w:r w:rsidRPr="00D605C0">
        <w:rPr>
          <w:rFonts w:eastAsia="TimesNewRoman"/>
          <w:szCs w:val="28"/>
        </w:rPr>
        <w:t>ş</w:t>
      </w:r>
      <w:r w:rsidRPr="00D605C0">
        <w:rPr>
          <w:szCs w:val="28"/>
        </w:rPr>
        <w:t>lemciler MICROCHIP firmas</w:t>
      </w:r>
      <w:r w:rsidRPr="00D605C0">
        <w:rPr>
          <w:rFonts w:eastAsia="TimesNewRoman"/>
          <w:szCs w:val="28"/>
        </w:rPr>
        <w:t xml:space="preserve">ı </w:t>
      </w:r>
      <w:r w:rsidRPr="00D605C0">
        <w:rPr>
          <w:szCs w:val="28"/>
        </w:rPr>
        <w:t>taraf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ndan geli</w:t>
      </w:r>
      <w:r w:rsidRPr="00D605C0">
        <w:rPr>
          <w:rFonts w:eastAsia="TimesNewRoman"/>
          <w:szCs w:val="28"/>
        </w:rPr>
        <w:t>ş</w:t>
      </w:r>
      <w:r w:rsidRPr="00D605C0">
        <w:rPr>
          <w:szCs w:val="28"/>
        </w:rPr>
        <w:t>tirilmi</w:t>
      </w:r>
      <w:r w:rsidRPr="00D605C0">
        <w:rPr>
          <w:rFonts w:eastAsia="TimesNewRoman"/>
          <w:szCs w:val="28"/>
        </w:rPr>
        <w:t xml:space="preserve">ş </w:t>
      </w:r>
      <w:r w:rsidRPr="00D605C0">
        <w:rPr>
          <w:szCs w:val="28"/>
        </w:rPr>
        <w:t xml:space="preserve">ve </w:t>
      </w:r>
      <w:r w:rsidR="0067305F">
        <w:rPr>
          <w:szCs w:val="28"/>
        </w:rPr>
        <w:t xml:space="preserve">ATMEL </w:t>
      </w:r>
      <w:r w:rsidRPr="00D605C0">
        <w:rPr>
          <w:szCs w:val="28"/>
        </w:rPr>
        <w:t>ad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yla an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lmaktad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>r.(</w:t>
      </w:r>
      <w:r w:rsidR="0067305F">
        <w:rPr>
          <w:b/>
          <w:szCs w:val="28"/>
        </w:rPr>
        <w:t>Y</w:t>
      </w:r>
      <w:r w:rsidRPr="00D605C0">
        <w:rPr>
          <w:szCs w:val="28"/>
        </w:rPr>
        <w:t xml:space="preserve"> )</w:t>
      </w:r>
    </w:p>
    <w:p w:rsidR="005D0F4B" w:rsidRPr="00D605C0" w:rsidRDefault="005D0F4B" w:rsidP="005D0F4B">
      <w:pPr>
        <w:autoSpaceDE w:val="0"/>
        <w:spacing w:after="0"/>
        <w:ind w:right="-157"/>
        <w:rPr>
          <w:szCs w:val="28"/>
        </w:rPr>
      </w:pPr>
      <w:r>
        <w:rPr>
          <w:szCs w:val="28"/>
        </w:rPr>
        <w:t>b</w:t>
      </w:r>
      <w:r w:rsidRPr="00D605C0">
        <w:rPr>
          <w:szCs w:val="28"/>
        </w:rPr>
        <w:t>. PIC’e program yazmak için asm kodunun derlenip hex dosyas</w:t>
      </w:r>
      <w:r w:rsidRPr="00D605C0">
        <w:rPr>
          <w:rFonts w:eastAsia="TimesNewRoman"/>
          <w:szCs w:val="28"/>
        </w:rPr>
        <w:t>ı</w:t>
      </w:r>
      <w:r w:rsidRPr="00D605C0">
        <w:rPr>
          <w:szCs w:val="28"/>
        </w:rPr>
        <w:t xml:space="preserve">na çevrilmesi gerekir.( </w:t>
      </w:r>
      <w:r w:rsidR="0067305F" w:rsidRPr="0067305F">
        <w:rPr>
          <w:b/>
          <w:szCs w:val="28"/>
        </w:rPr>
        <w:t>D</w:t>
      </w:r>
      <w:r w:rsidRPr="00D605C0">
        <w:rPr>
          <w:szCs w:val="28"/>
        </w:rPr>
        <w:t xml:space="preserve"> )</w:t>
      </w:r>
    </w:p>
    <w:p w:rsidR="005D0F4B" w:rsidRDefault="005D0F4B" w:rsidP="005D0F4B">
      <w:pPr>
        <w:autoSpaceDE w:val="0"/>
        <w:spacing w:after="0"/>
        <w:ind w:right="-157"/>
        <w:jc w:val="both"/>
        <w:rPr>
          <w:szCs w:val="28"/>
          <w:lang w:eastAsia="tr-TR"/>
        </w:rPr>
      </w:pPr>
      <w:r>
        <w:rPr>
          <w:szCs w:val="28"/>
        </w:rPr>
        <w:t>c</w:t>
      </w:r>
      <w:r w:rsidRPr="00D605C0">
        <w:rPr>
          <w:szCs w:val="28"/>
        </w:rPr>
        <w:t xml:space="preserve">. </w:t>
      </w:r>
      <w:r w:rsidRPr="00D605C0">
        <w:rPr>
          <w:szCs w:val="28"/>
          <w:lang w:eastAsia="tr-TR"/>
        </w:rPr>
        <w:t>PIC16F84 programlanmas</w:t>
      </w:r>
      <w:r w:rsidRPr="00D605C0">
        <w:rPr>
          <w:rFonts w:eastAsia="TimesNewRoman"/>
          <w:szCs w:val="28"/>
          <w:lang w:eastAsia="tr-TR"/>
        </w:rPr>
        <w:t xml:space="preserve">ı </w:t>
      </w:r>
      <w:r w:rsidRPr="00D605C0">
        <w:rPr>
          <w:szCs w:val="28"/>
          <w:lang w:eastAsia="tr-TR"/>
        </w:rPr>
        <w:t>ve silinmesi kolay olan EEPROM belle</w:t>
      </w:r>
      <w:r w:rsidRPr="00D605C0">
        <w:rPr>
          <w:rFonts w:eastAsia="TimesNewRoman"/>
          <w:szCs w:val="28"/>
          <w:lang w:eastAsia="tr-TR"/>
        </w:rPr>
        <w:t>ğ</w:t>
      </w:r>
      <w:r w:rsidR="0067305F">
        <w:rPr>
          <w:szCs w:val="28"/>
          <w:lang w:eastAsia="tr-TR"/>
        </w:rPr>
        <w:t xml:space="preserve">e sahiptir.( </w:t>
      </w:r>
      <w:r w:rsidR="0067305F" w:rsidRPr="0067305F">
        <w:rPr>
          <w:b/>
          <w:szCs w:val="28"/>
          <w:lang w:eastAsia="tr-TR"/>
        </w:rPr>
        <w:t>D</w:t>
      </w:r>
      <w:r w:rsidRPr="00D605C0">
        <w:rPr>
          <w:szCs w:val="28"/>
          <w:lang w:eastAsia="tr-TR"/>
        </w:rPr>
        <w:t>)</w:t>
      </w:r>
    </w:p>
    <w:p w:rsidR="005D0F4B" w:rsidRPr="00D605C0" w:rsidRDefault="005D0F4B" w:rsidP="005D0F4B">
      <w:pPr>
        <w:autoSpaceDE w:val="0"/>
        <w:spacing w:after="0"/>
        <w:ind w:right="-157"/>
        <w:jc w:val="both"/>
        <w:rPr>
          <w:szCs w:val="28"/>
        </w:rPr>
      </w:pPr>
      <w:r>
        <w:rPr>
          <w:szCs w:val="28"/>
          <w:lang w:eastAsia="tr-TR"/>
        </w:rPr>
        <w:t xml:space="preserve">d. </w:t>
      </w:r>
      <w:r w:rsidRPr="00D605C0">
        <w:rPr>
          <w:rFonts w:cstheme="minorHAnsi"/>
        </w:rPr>
        <w:t>Saat frekansı mikroişlemciye dışarıdan uygulanan ya da işlemcinin içinde bulunan osilatörün frekansıdır</w:t>
      </w:r>
      <w:r w:rsidRPr="0061090E">
        <w:rPr>
          <w:rFonts w:cstheme="minorHAnsi"/>
          <w:sz w:val="20"/>
        </w:rPr>
        <w:t>.</w:t>
      </w:r>
      <w:r>
        <w:rPr>
          <w:rFonts w:cstheme="minorHAnsi"/>
          <w:sz w:val="20"/>
        </w:rPr>
        <w:t xml:space="preserve">( </w:t>
      </w:r>
      <w:r w:rsidR="0067305F">
        <w:rPr>
          <w:rFonts w:cstheme="minorHAnsi"/>
          <w:b/>
          <w:sz w:val="20"/>
        </w:rPr>
        <w:t>D</w:t>
      </w:r>
      <w:r>
        <w:rPr>
          <w:rFonts w:cstheme="minorHAnsi"/>
          <w:sz w:val="20"/>
        </w:rPr>
        <w:t xml:space="preserve"> )</w:t>
      </w:r>
    </w:p>
    <w:p w:rsidR="008F1931" w:rsidRDefault="008F1931" w:rsidP="008F1931">
      <w:pPr>
        <w:pStyle w:val="ListParagraph"/>
        <w:spacing w:line="100" w:lineRule="atLeast"/>
        <w:ind w:left="0"/>
        <w:rPr>
          <w:rStyle w:val="fontstyle21"/>
          <w:sz w:val="22"/>
        </w:rPr>
      </w:pPr>
      <w:r>
        <w:rPr>
          <w:rStyle w:val="fontstyle21"/>
          <w:sz w:val="22"/>
        </w:rPr>
        <w:t xml:space="preserve">e. Program yazımı için  MPLAB programı kulllanılır. ( </w:t>
      </w:r>
      <w:r>
        <w:rPr>
          <w:rStyle w:val="fontstyle21"/>
          <w:b/>
          <w:sz w:val="22"/>
        </w:rPr>
        <w:t>D</w:t>
      </w:r>
      <w:r>
        <w:rPr>
          <w:rStyle w:val="fontstyle21"/>
          <w:sz w:val="22"/>
        </w:rPr>
        <w:t xml:space="preserve"> ) </w:t>
      </w:r>
    </w:p>
    <w:p w:rsidR="005D0F4B" w:rsidRDefault="005D0F4B" w:rsidP="005D0F4B">
      <w:pPr>
        <w:pStyle w:val="ListParagraph"/>
        <w:spacing w:line="100" w:lineRule="atLeast"/>
        <w:ind w:left="0"/>
        <w:rPr>
          <w:rStyle w:val="fontstyle21"/>
          <w:sz w:val="22"/>
        </w:rPr>
      </w:pPr>
    </w:p>
    <w:p w:rsidR="005D0F4B" w:rsidRDefault="005D0F4B" w:rsidP="005D0F4B">
      <w:pPr>
        <w:spacing w:after="0"/>
        <w:rPr>
          <w:rStyle w:val="fontstyle21"/>
          <w:sz w:val="22"/>
        </w:rPr>
      </w:pPr>
      <w:r>
        <w:rPr>
          <w:rStyle w:val="fontstyle21"/>
          <w:sz w:val="22"/>
        </w:rPr>
        <w:t>Başarılar</w:t>
      </w:r>
      <w:r w:rsidR="00DF46B9">
        <w:rPr>
          <w:rStyle w:val="fontstyle21"/>
          <w:sz w:val="22"/>
        </w:rPr>
        <w:t>.</w:t>
      </w:r>
    </w:p>
    <w:p w:rsidR="00C2085D" w:rsidRDefault="005D0F4B" w:rsidP="00412E91">
      <w:pPr>
        <w:spacing w:after="0"/>
      </w:pP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  <w:t>YAKUP ALTOK</w:t>
      </w:r>
      <w:r>
        <w:rPr>
          <w:rStyle w:val="fontstyle21"/>
          <w:sz w:val="22"/>
        </w:rPr>
        <w:tab/>
      </w:r>
      <w:r>
        <w:rPr>
          <w:rStyle w:val="fontstyle21"/>
          <w:sz w:val="22"/>
        </w:rPr>
        <w:tab/>
        <w:t>RAHİM UYSAL</w:t>
      </w:r>
    </w:p>
    <w:sectPr w:rsidR="00C2085D" w:rsidSect="003213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Yu Gothic U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629"/>
    <w:rsid w:val="00041136"/>
    <w:rsid w:val="000747FA"/>
    <w:rsid w:val="00075DEE"/>
    <w:rsid w:val="000B1658"/>
    <w:rsid w:val="0010108A"/>
    <w:rsid w:val="001401B3"/>
    <w:rsid w:val="002230F5"/>
    <w:rsid w:val="0027549C"/>
    <w:rsid w:val="0028145A"/>
    <w:rsid w:val="002B3C7B"/>
    <w:rsid w:val="00321313"/>
    <w:rsid w:val="00354253"/>
    <w:rsid w:val="0039772C"/>
    <w:rsid w:val="003A2629"/>
    <w:rsid w:val="003D29B1"/>
    <w:rsid w:val="003E5D01"/>
    <w:rsid w:val="00412E91"/>
    <w:rsid w:val="00427295"/>
    <w:rsid w:val="00546FE2"/>
    <w:rsid w:val="0059437D"/>
    <w:rsid w:val="005D0F4B"/>
    <w:rsid w:val="0067305F"/>
    <w:rsid w:val="006817F3"/>
    <w:rsid w:val="006907CA"/>
    <w:rsid w:val="00690E48"/>
    <w:rsid w:val="006C5BA3"/>
    <w:rsid w:val="006F00CB"/>
    <w:rsid w:val="00773B65"/>
    <w:rsid w:val="007973EC"/>
    <w:rsid w:val="007B2EF9"/>
    <w:rsid w:val="008E0A8A"/>
    <w:rsid w:val="008F1931"/>
    <w:rsid w:val="008F5B62"/>
    <w:rsid w:val="0090373F"/>
    <w:rsid w:val="009312D3"/>
    <w:rsid w:val="009B5AEE"/>
    <w:rsid w:val="009D0393"/>
    <w:rsid w:val="00A17340"/>
    <w:rsid w:val="00A32A71"/>
    <w:rsid w:val="00B10D02"/>
    <w:rsid w:val="00BD2165"/>
    <w:rsid w:val="00C2085D"/>
    <w:rsid w:val="00C272ED"/>
    <w:rsid w:val="00C933AD"/>
    <w:rsid w:val="00CE7042"/>
    <w:rsid w:val="00D605C0"/>
    <w:rsid w:val="00D7467B"/>
    <w:rsid w:val="00D757D1"/>
    <w:rsid w:val="00DB2C79"/>
    <w:rsid w:val="00DD68C6"/>
    <w:rsid w:val="00DF46B9"/>
    <w:rsid w:val="00DF7CF4"/>
    <w:rsid w:val="00E23A5F"/>
    <w:rsid w:val="00E973BF"/>
    <w:rsid w:val="00EC480C"/>
    <w:rsid w:val="00EF78B6"/>
    <w:rsid w:val="00F042B0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8DF"/>
  <w15:docId w15:val="{96343A50-B5A2-46E4-A380-1F90BC07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12E91"/>
    <w:rPr>
      <w:rFonts w:ascii="Calibri-Bold" w:hAnsi="Calibri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412E91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11">
    <w:name w:val="fontstyle11"/>
    <w:basedOn w:val="DefaultParagraphFont"/>
    <w:rsid w:val="00690E48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qFormat/>
    <w:rsid w:val="00D605C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vgaeml</dc:creator>
  <cp:keywords/>
  <dc:description/>
  <cp:lastModifiedBy>YAKUP</cp:lastModifiedBy>
  <cp:revision>48</cp:revision>
  <cp:lastPrinted>2021-11-01T05:56:00Z</cp:lastPrinted>
  <dcterms:created xsi:type="dcterms:W3CDTF">2013-11-10T21:08:00Z</dcterms:created>
  <dcterms:modified xsi:type="dcterms:W3CDTF">2021-11-01T05:56:00Z</dcterms:modified>
</cp:coreProperties>
</file>