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AC0" w:rsidRPr="001C5AEF" w:rsidRDefault="006C2AC0" w:rsidP="00DA0D69">
      <w:pPr>
        <w:spacing w:after="0" w:line="360" w:lineRule="auto"/>
        <w:jc w:val="center"/>
        <w:rPr>
          <w:rFonts w:ascii="Times New Roman" w:hAnsi="Times New Roman" w:cs="Times New Roman"/>
          <w:b/>
        </w:rPr>
      </w:pPr>
      <w:r w:rsidRPr="001C5AEF">
        <w:rPr>
          <w:rFonts w:ascii="Times New Roman" w:hAnsi="Times New Roman" w:cs="Times New Roman"/>
          <w:b/>
        </w:rPr>
        <w:t>ANTALYA İL MİLLİ EĞİTİM MÜDÜRLÜĞÜ</w:t>
      </w:r>
    </w:p>
    <w:p w:rsidR="003057D4" w:rsidRPr="001C5AEF" w:rsidRDefault="006C2AC0" w:rsidP="00DA0D69">
      <w:pPr>
        <w:spacing w:after="0" w:line="360" w:lineRule="auto"/>
        <w:jc w:val="center"/>
        <w:rPr>
          <w:rFonts w:ascii="Times New Roman" w:hAnsi="Times New Roman" w:cs="Times New Roman"/>
          <w:b/>
        </w:rPr>
      </w:pPr>
      <w:r w:rsidRPr="001C5AEF">
        <w:rPr>
          <w:rFonts w:ascii="Times New Roman" w:hAnsi="Times New Roman" w:cs="Times New Roman"/>
          <w:b/>
        </w:rPr>
        <w:t>202</w:t>
      </w:r>
      <w:r w:rsidR="00134282">
        <w:rPr>
          <w:rFonts w:ascii="Times New Roman" w:hAnsi="Times New Roman" w:cs="Times New Roman"/>
          <w:b/>
        </w:rPr>
        <w:t>5</w:t>
      </w:r>
      <w:r w:rsidR="00433890">
        <w:rPr>
          <w:rFonts w:ascii="Times New Roman" w:hAnsi="Times New Roman" w:cs="Times New Roman"/>
          <w:b/>
        </w:rPr>
        <w:t>-202</w:t>
      </w:r>
      <w:r w:rsidR="00134282">
        <w:rPr>
          <w:rFonts w:ascii="Times New Roman" w:hAnsi="Times New Roman" w:cs="Times New Roman"/>
          <w:b/>
        </w:rPr>
        <w:t xml:space="preserve">6 </w:t>
      </w:r>
      <w:r w:rsidR="00ED33C5">
        <w:rPr>
          <w:rFonts w:ascii="Times New Roman" w:hAnsi="Times New Roman" w:cs="Times New Roman"/>
          <w:b/>
        </w:rPr>
        <w:t>ÖĞRETİM YILI 2</w:t>
      </w:r>
      <w:r w:rsidRPr="001C5AEF">
        <w:rPr>
          <w:rFonts w:ascii="Times New Roman" w:hAnsi="Times New Roman" w:cs="Times New Roman"/>
          <w:b/>
        </w:rPr>
        <w:t>.</w:t>
      </w:r>
      <w:r w:rsidR="009C07BA">
        <w:rPr>
          <w:rFonts w:ascii="Times New Roman" w:hAnsi="Times New Roman" w:cs="Times New Roman"/>
          <w:b/>
        </w:rPr>
        <w:t xml:space="preserve"> </w:t>
      </w:r>
      <w:r w:rsidRPr="001C5AEF">
        <w:rPr>
          <w:rFonts w:ascii="Times New Roman" w:hAnsi="Times New Roman" w:cs="Times New Roman"/>
          <w:b/>
        </w:rPr>
        <w:t xml:space="preserve">DÖNEM </w:t>
      </w:r>
      <w:r w:rsidR="009E5883" w:rsidRPr="001C5AEF">
        <w:rPr>
          <w:rFonts w:ascii="Times New Roman" w:hAnsi="Times New Roman" w:cs="Times New Roman"/>
          <w:b/>
        </w:rPr>
        <w:t>İL</w:t>
      </w:r>
      <w:r w:rsidR="009C07BA">
        <w:rPr>
          <w:rFonts w:ascii="Times New Roman" w:hAnsi="Times New Roman" w:cs="Times New Roman"/>
          <w:b/>
        </w:rPr>
        <w:t xml:space="preserve"> </w:t>
      </w:r>
      <w:r w:rsidR="009E5883" w:rsidRPr="001C5AEF">
        <w:rPr>
          <w:rFonts w:ascii="Times New Roman" w:hAnsi="Times New Roman" w:cs="Times New Roman"/>
          <w:b/>
        </w:rPr>
        <w:t xml:space="preserve">ALAN </w:t>
      </w:r>
      <w:r w:rsidRPr="001C5AEF">
        <w:rPr>
          <w:rFonts w:ascii="Times New Roman" w:hAnsi="Times New Roman" w:cs="Times New Roman"/>
          <w:b/>
        </w:rPr>
        <w:t xml:space="preserve">ZÜMRE </w:t>
      </w:r>
      <w:r w:rsidR="009E5883" w:rsidRPr="001C5AEF">
        <w:rPr>
          <w:rFonts w:ascii="Times New Roman" w:hAnsi="Times New Roman" w:cs="Times New Roman"/>
          <w:b/>
        </w:rPr>
        <w:t>BAŞKANLARI</w:t>
      </w:r>
      <w:r w:rsidRPr="001C5AEF">
        <w:rPr>
          <w:rFonts w:ascii="Times New Roman" w:hAnsi="Times New Roman" w:cs="Times New Roman"/>
          <w:b/>
        </w:rPr>
        <w:t xml:space="preserve"> TOPLANTI TUTANAĞI</w:t>
      </w:r>
    </w:p>
    <w:p w:rsidR="00AC7346" w:rsidRPr="001C5AEF" w:rsidRDefault="00AC7346" w:rsidP="00AC7346">
      <w:pPr>
        <w:spacing w:after="0" w:line="240" w:lineRule="auto"/>
        <w:jc w:val="center"/>
        <w:rPr>
          <w:rFonts w:ascii="Times New Roman" w:hAnsi="Times New Roman" w:cs="Times New Roman"/>
        </w:rPr>
      </w:pPr>
    </w:p>
    <w:tbl>
      <w:tblPr>
        <w:tblStyle w:val="TabloKlavuzu"/>
        <w:tblW w:w="9469" w:type="dxa"/>
        <w:tblLook w:val="04A0"/>
      </w:tblPr>
      <w:tblGrid>
        <w:gridCol w:w="2836"/>
        <w:gridCol w:w="6633"/>
      </w:tblGrid>
      <w:tr w:rsidR="006C2AC0" w:rsidRPr="001C5AEF" w:rsidTr="00D65F09">
        <w:tc>
          <w:tcPr>
            <w:tcW w:w="2836" w:type="dxa"/>
            <w:vAlign w:val="center"/>
          </w:tcPr>
          <w:p w:rsidR="006C2AC0" w:rsidRPr="001C5AEF" w:rsidRDefault="006C2AC0" w:rsidP="009E5883">
            <w:pPr>
              <w:rPr>
                <w:rFonts w:ascii="Times New Roman" w:hAnsi="Times New Roman" w:cs="Times New Roman"/>
              </w:rPr>
            </w:pPr>
            <w:r w:rsidRPr="001C5AEF">
              <w:rPr>
                <w:rFonts w:ascii="Times New Roman" w:hAnsi="Times New Roman" w:cs="Times New Roman"/>
              </w:rPr>
              <w:t>EĞİTİM DÜZEYİ</w:t>
            </w:r>
          </w:p>
          <w:p w:rsidR="009E5883" w:rsidRPr="001C5AEF" w:rsidRDefault="009E5883" w:rsidP="009E5883">
            <w:pPr>
              <w:rPr>
                <w:rFonts w:ascii="Times New Roman" w:hAnsi="Times New Roman" w:cs="Times New Roman"/>
              </w:rPr>
            </w:pPr>
            <w:r w:rsidRPr="001C5AEF">
              <w:rPr>
                <w:rFonts w:ascii="Times New Roman" w:hAnsi="Times New Roman" w:cs="Times New Roman"/>
              </w:rPr>
              <w:t>(TEMEL EĞİTİM-ORTAÖĞRETİM-MESLEKİ VE TEKNİK EĞİTİM-DİN ÖĞRETİMİ (BİRİNİ SEÇİNİZ)</w:t>
            </w:r>
          </w:p>
        </w:tc>
        <w:tc>
          <w:tcPr>
            <w:tcW w:w="6633" w:type="dxa"/>
            <w:vAlign w:val="center"/>
          </w:tcPr>
          <w:p w:rsidR="006C2AC0" w:rsidRPr="001C5AEF" w:rsidRDefault="00EB3A08" w:rsidP="009E5883">
            <w:pPr>
              <w:rPr>
                <w:rFonts w:ascii="Times New Roman" w:hAnsi="Times New Roman" w:cs="Times New Roman"/>
              </w:rPr>
            </w:pPr>
            <w:r w:rsidRPr="001C5AEF">
              <w:rPr>
                <w:rFonts w:ascii="Times New Roman" w:hAnsi="Times New Roman" w:cs="Times New Roman"/>
              </w:rPr>
              <w:t>MESLEKİ VE TEKNİK EĞİTİM</w:t>
            </w:r>
          </w:p>
        </w:tc>
      </w:tr>
      <w:tr w:rsidR="006C2AC0" w:rsidRPr="001C5AEF" w:rsidTr="00D65F09">
        <w:trPr>
          <w:trHeight w:val="636"/>
        </w:trPr>
        <w:tc>
          <w:tcPr>
            <w:tcW w:w="2836" w:type="dxa"/>
            <w:vAlign w:val="center"/>
          </w:tcPr>
          <w:p w:rsidR="006C2AC0" w:rsidRPr="001C5AEF" w:rsidRDefault="006C2AC0" w:rsidP="009E5883">
            <w:pPr>
              <w:rPr>
                <w:rFonts w:ascii="Times New Roman" w:hAnsi="Times New Roman" w:cs="Times New Roman"/>
              </w:rPr>
            </w:pPr>
            <w:r w:rsidRPr="001C5AEF">
              <w:rPr>
                <w:rFonts w:ascii="Times New Roman" w:hAnsi="Times New Roman" w:cs="Times New Roman"/>
              </w:rPr>
              <w:t>DERS ADI</w:t>
            </w:r>
          </w:p>
        </w:tc>
        <w:tc>
          <w:tcPr>
            <w:tcW w:w="6633" w:type="dxa"/>
            <w:vAlign w:val="center"/>
          </w:tcPr>
          <w:p w:rsidR="006C2AC0" w:rsidRPr="001C5AEF" w:rsidRDefault="00101165" w:rsidP="009E5883">
            <w:pPr>
              <w:rPr>
                <w:rFonts w:ascii="Times New Roman" w:hAnsi="Times New Roman" w:cs="Times New Roman"/>
              </w:rPr>
            </w:pPr>
            <w:r>
              <w:rPr>
                <w:rFonts w:ascii="Times New Roman" w:hAnsi="Times New Roman" w:cs="Times New Roman"/>
              </w:rPr>
              <w:t>ELEKTRİK-ELEKTRONİK TEKNOLOJİSİ</w:t>
            </w:r>
          </w:p>
        </w:tc>
      </w:tr>
      <w:tr w:rsidR="009E5883" w:rsidRPr="001C5AEF" w:rsidTr="00D65F09">
        <w:trPr>
          <w:trHeight w:val="688"/>
        </w:trPr>
        <w:tc>
          <w:tcPr>
            <w:tcW w:w="2836" w:type="dxa"/>
            <w:vAlign w:val="center"/>
          </w:tcPr>
          <w:p w:rsidR="009E5883" w:rsidRPr="001C5AEF" w:rsidRDefault="009E5883" w:rsidP="009E5883">
            <w:pPr>
              <w:rPr>
                <w:rFonts w:ascii="Times New Roman" w:hAnsi="Times New Roman" w:cs="Times New Roman"/>
              </w:rPr>
            </w:pPr>
            <w:r w:rsidRPr="001C5AEF">
              <w:rPr>
                <w:rFonts w:ascii="Times New Roman" w:hAnsi="Times New Roman" w:cs="Times New Roman"/>
              </w:rPr>
              <w:t>TOPLANTI TARİH/SAAT/YER</w:t>
            </w:r>
          </w:p>
        </w:tc>
        <w:tc>
          <w:tcPr>
            <w:tcW w:w="6633" w:type="dxa"/>
            <w:vAlign w:val="center"/>
          </w:tcPr>
          <w:p w:rsidR="009E5883" w:rsidRPr="001C5AEF" w:rsidRDefault="00AC2BF7" w:rsidP="00134282">
            <w:pPr>
              <w:rPr>
                <w:rFonts w:ascii="Times New Roman" w:hAnsi="Times New Roman" w:cs="Times New Roman"/>
              </w:rPr>
            </w:pPr>
            <w:r>
              <w:rPr>
                <w:rFonts w:ascii="Times New Roman" w:hAnsi="Times New Roman" w:cs="Times New Roman"/>
              </w:rPr>
              <w:t>0</w:t>
            </w:r>
            <w:r w:rsidR="007C57AE">
              <w:rPr>
                <w:rFonts w:ascii="Times New Roman" w:hAnsi="Times New Roman" w:cs="Times New Roman"/>
              </w:rPr>
              <w:t>6</w:t>
            </w:r>
            <w:r w:rsidR="00433890">
              <w:rPr>
                <w:rFonts w:ascii="Times New Roman" w:hAnsi="Times New Roman" w:cs="Times New Roman"/>
              </w:rPr>
              <w:t>.02.202</w:t>
            </w:r>
            <w:r w:rsidR="00134282">
              <w:rPr>
                <w:rFonts w:ascii="Times New Roman" w:hAnsi="Times New Roman" w:cs="Times New Roman"/>
              </w:rPr>
              <w:t>6</w:t>
            </w:r>
            <w:r w:rsidR="0026311C">
              <w:rPr>
                <w:rFonts w:ascii="Times New Roman" w:hAnsi="Times New Roman" w:cs="Times New Roman"/>
              </w:rPr>
              <w:t xml:space="preserve"> </w:t>
            </w:r>
            <w:r>
              <w:rPr>
                <w:rFonts w:ascii="Times New Roman" w:hAnsi="Times New Roman" w:cs="Times New Roman"/>
              </w:rPr>
              <w:t>/ 1</w:t>
            </w:r>
            <w:r w:rsidR="007C57AE">
              <w:rPr>
                <w:rFonts w:ascii="Times New Roman" w:hAnsi="Times New Roman" w:cs="Times New Roman"/>
              </w:rPr>
              <w:t>1</w:t>
            </w:r>
            <w:r>
              <w:rPr>
                <w:rFonts w:ascii="Times New Roman" w:hAnsi="Times New Roman" w:cs="Times New Roman"/>
              </w:rPr>
              <w:t>.00</w:t>
            </w:r>
            <w:r w:rsidR="0026311C">
              <w:rPr>
                <w:rFonts w:ascii="Times New Roman" w:hAnsi="Times New Roman" w:cs="Times New Roman"/>
              </w:rPr>
              <w:t xml:space="preserve"> </w:t>
            </w:r>
            <w:r>
              <w:rPr>
                <w:rFonts w:ascii="Times New Roman" w:hAnsi="Times New Roman" w:cs="Times New Roman"/>
              </w:rPr>
              <w:t>/ ZOOM (Çevrim İçi )</w:t>
            </w:r>
          </w:p>
        </w:tc>
      </w:tr>
      <w:tr w:rsidR="006C2AC0" w:rsidRPr="001C5AEF" w:rsidTr="00D65F09">
        <w:tc>
          <w:tcPr>
            <w:tcW w:w="2836" w:type="dxa"/>
            <w:vAlign w:val="center"/>
          </w:tcPr>
          <w:p w:rsidR="006C2AC0" w:rsidRPr="001C5AEF" w:rsidRDefault="006C2AC0" w:rsidP="009E5883">
            <w:pPr>
              <w:rPr>
                <w:rFonts w:ascii="Times New Roman" w:hAnsi="Times New Roman" w:cs="Times New Roman"/>
              </w:rPr>
            </w:pPr>
            <w:r w:rsidRPr="001C5AEF">
              <w:rPr>
                <w:rFonts w:ascii="Times New Roman" w:hAnsi="Times New Roman" w:cs="Times New Roman"/>
              </w:rPr>
              <w:t>İL ZÜMRE BAŞKANI</w:t>
            </w:r>
          </w:p>
          <w:p w:rsidR="00D311EF" w:rsidRPr="001C5AEF" w:rsidRDefault="00D311EF" w:rsidP="009E5883">
            <w:pPr>
              <w:rPr>
                <w:rFonts w:ascii="Times New Roman" w:hAnsi="Times New Roman" w:cs="Times New Roman"/>
              </w:rPr>
            </w:pPr>
            <w:r w:rsidRPr="001C5AEF">
              <w:rPr>
                <w:rFonts w:ascii="Times New Roman" w:hAnsi="Times New Roman" w:cs="Times New Roman"/>
              </w:rPr>
              <w:t>ADI SOYADI</w:t>
            </w:r>
          </w:p>
        </w:tc>
        <w:tc>
          <w:tcPr>
            <w:tcW w:w="6633" w:type="dxa"/>
            <w:vAlign w:val="center"/>
          </w:tcPr>
          <w:p w:rsidR="006C2AC0" w:rsidRPr="001C5AEF" w:rsidRDefault="000E0759" w:rsidP="009E5883">
            <w:pPr>
              <w:rPr>
                <w:rFonts w:ascii="Times New Roman" w:hAnsi="Times New Roman" w:cs="Times New Roman"/>
              </w:rPr>
            </w:pPr>
            <w:r>
              <w:rPr>
                <w:rFonts w:ascii="Times New Roman" w:hAnsi="Times New Roman" w:cs="Times New Roman"/>
              </w:rPr>
              <w:t>Murat COŞGUN</w:t>
            </w:r>
          </w:p>
        </w:tc>
      </w:tr>
      <w:tr w:rsidR="00D65F09" w:rsidTr="007D06DD">
        <w:tc>
          <w:tcPr>
            <w:tcW w:w="2836" w:type="dxa"/>
          </w:tcPr>
          <w:p w:rsidR="00D65F09" w:rsidRDefault="00D65F09" w:rsidP="00F0512C">
            <w:pPr>
              <w:rPr>
                <w:rFonts w:ascii="Times New Roman" w:hAnsi="Times New Roman" w:cs="Times New Roman"/>
                <w:sz w:val="24"/>
              </w:rPr>
            </w:pPr>
            <w:r>
              <w:rPr>
                <w:rFonts w:ascii="Times New Roman" w:hAnsi="Times New Roman" w:cs="Times New Roman"/>
                <w:sz w:val="24"/>
              </w:rPr>
              <w:t>İL ZÜMRE YEDEK BAŞKAN ADI SOYADI</w:t>
            </w:r>
          </w:p>
        </w:tc>
        <w:tc>
          <w:tcPr>
            <w:tcW w:w="6633" w:type="dxa"/>
            <w:vAlign w:val="center"/>
          </w:tcPr>
          <w:p w:rsidR="00D65F09" w:rsidRDefault="007D06DD" w:rsidP="007D06DD">
            <w:pPr>
              <w:rPr>
                <w:rFonts w:ascii="Times New Roman" w:hAnsi="Times New Roman" w:cs="Times New Roman"/>
                <w:sz w:val="24"/>
              </w:rPr>
            </w:pPr>
            <w:r w:rsidRPr="008C114D">
              <w:rPr>
                <w:rFonts w:ascii="Times New Roman" w:hAnsi="Times New Roman" w:cs="Times New Roman"/>
                <w:sz w:val="24"/>
              </w:rPr>
              <w:t>A</w:t>
            </w:r>
            <w:r>
              <w:rPr>
                <w:rFonts w:ascii="Times New Roman" w:hAnsi="Times New Roman" w:cs="Times New Roman"/>
                <w:sz w:val="24"/>
              </w:rPr>
              <w:t>lper</w:t>
            </w:r>
            <w:r w:rsidRPr="008C114D">
              <w:rPr>
                <w:rFonts w:ascii="Times New Roman" w:hAnsi="Times New Roman" w:cs="Times New Roman"/>
                <w:sz w:val="24"/>
              </w:rPr>
              <w:t xml:space="preserve"> BAYRAM</w:t>
            </w:r>
          </w:p>
        </w:tc>
      </w:tr>
    </w:tbl>
    <w:p w:rsidR="0085437F" w:rsidRDefault="0085437F" w:rsidP="009E5883">
      <w:pPr>
        <w:jc w:val="center"/>
        <w:rPr>
          <w:rFonts w:ascii="Times New Roman" w:hAnsi="Times New Roman" w:cs="Times New Roman"/>
          <w:b/>
          <w:bCs/>
          <w:sz w:val="24"/>
          <w:szCs w:val="24"/>
        </w:rPr>
      </w:pPr>
    </w:p>
    <w:p w:rsidR="009E5883" w:rsidRPr="007C0F4A" w:rsidRDefault="009E5883" w:rsidP="009E5883">
      <w:pPr>
        <w:jc w:val="center"/>
        <w:rPr>
          <w:rFonts w:ascii="Times New Roman" w:hAnsi="Times New Roman" w:cs="Times New Roman"/>
          <w:b/>
          <w:bCs/>
          <w:sz w:val="24"/>
          <w:szCs w:val="24"/>
        </w:rPr>
      </w:pPr>
      <w:r w:rsidRPr="007C0F4A">
        <w:rPr>
          <w:rFonts w:ascii="Times New Roman" w:hAnsi="Times New Roman" w:cs="Times New Roman"/>
          <w:b/>
          <w:bCs/>
          <w:sz w:val="24"/>
          <w:szCs w:val="24"/>
        </w:rPr>
        <w:t>GÜNDEM MADDELERİ</w:t>
      </w:r>
    </w:p>
    <w:p w:rsidR="007A6AED" w:rsidRPr="007C0F4A" w:rsidRDefault="007A6AED" w:rsidP="007A6AED">
      <w:pPr>
        <w:pStyle w:val="ListeParagraf"/>
        <w:numPr>
          <w:ilvl w:val="0"/>
          <w:numId w:val="2"/>
        </w:numPr>
        <w:spacing w:line="360" w:lineRule="auto"/>
        <w:ind w:left="284" w:hanging="425"/>
        <w:jc w:val="both"/>
        <w:rPr>
          <w:rFonts w:ascii="Times New Roman" w:hAnsi="Times New Roman" w:cs="Times New Roman"/>
        </w:rPr>
      </w:pPr>
      <w:r w:rsidRPr="007C0F4A">
        <w:rPr>
          <w:rFonts w:ascii="Times New Roman" w:hAnsi="Times New Roman" w:cs="Times New Roman"/>
        </w:rPr>
        <w:t>202</w:t>
      </w:r>
      <w:r w:rsidR="00F4307C">
        <w:rPr>
          <w:rFonts w:ascii="Times New Roman" w:hAnsi="Times New Roman" w:cs="Times New Roman"/>
        </w:rPr>
        <w:t>5</w:t>
      </w:r>
      <w:r w:rsidRPr="007C0F4A">
        <w:rPr>
          <w:rFonts w:ascii="Times New Roman" w:hAnsi="Times New Roman" w:cs="Times New Roman"/>
        </w:rPr>
        <w:t>-202</w:t>
      </w:r>
      <w:r w:rsidR="00F4307C">
        <w:rPr>
          <w:rFonts w:ascii="Times New Roman" w:hAnsi="Times New Roman" w:cs="Times New Roman"/>
        </w:rPr>
        <w:t>6</w:t>
      </w:r>
      <w:r w:rsidRPr="007C0F4A">
        <w:rPr>
          <w:rFonts w:ascii="Times New Roman" w:hAnsi="Times New Roman" w:cs="Times New Roman"/>
        </w:rPr>
        <w:t xml:space="preserve"> Eğitim-Öğretim yılı 1. dönemin değerlendirilmesi,</w:t>
      </w:r>
    </w:p>
    <w:p w:rsidR="00D65F09" w:rsidRPr="00F4307C" w:rsidRDefault="00F4307C" w:rsidP="00F4307C">
      <w:pPr>
        <w:pStyle w:val="ListeParagraf"/>
        <w:numPr>
          <w:ilvl w:val="0"/>
          <w:numId w:val="2"/>
        </w:numPr>
        <w:spacing w:line="360" w:lineRule="auto"/>
        <w:ind w:left="284" w:hanging="425"/>
        <w:jc w:val="both"/>
        <w:rPr>
          <w:rFonts w:ascii="Times New Roman" w:hAnsi="Times New Roman" w:cs="Times New Roman"/>
        </w:rPr>
      </w:pPr>
      <w:r w:rsidRPr="00F4307C">
        <w:rPr>
          <w:rFonts w:ascii="Times New Roman" w:hAnsi="Times New Roman" w:cs="Times New Roman"/>
        </w:rPr>
        <w:t>2025-2026 Eğitim-Öğretim Yılı 2. Dönem hazırlıkları kapsamında 2025-2026 Eğitim Öğretim Başlıklı iş ve İşlemler 18.08. 2025 tarih ve 2025/63 sayılı Genelgenin incelenmesi</w:t>
      </w:r>
    </w:p>
    <w:p w:rsidR="00E20FAF" w:rsidRPr="007C0F4A" w:rsidRDefault="00E20FAF" w:rsidP="00A83AF2">
      <w:pPr>
        <w:pStyle w:val="ListeParagraf"/>
        <w:numPr>
          <w:ilvl w:val="0"/>
          <w:numId w:val="2"/>
        </w:numPr>
        <w:spacing w:line="360" w:lineRule="auto"/>
        <w:ind w:left="284" w:hanging="425"/>
        <w:jc w:val="both"/>
        <w:rPr>
          <w:rFonts w:ascii="Times New Roman" w:hAnsi="Times New Roman" w:cs="Times New Roman"/>
        </w:rPr>
      </w:pPr>
      <w:r w:rsidRPr="007C0F4A">
        <w:rPr>
          <w:rFonts w:ascii="Times New Roman" w:hAnsi="Times New Roman" w:cs="Times New Roman"/>
        </w:rPr>
        <w:t>Türkiye Yüzyılı Maarif Modeli eğitim programlarının, uygulamaya konulan sınıf düzeylerince incelenmesi</w:t>
      </w:r>
    </w:p>
    <w:p w:rsidR="00D65F09" w:rsidRPr="007C0F4A" w:rsidRDefault="00D65F09" w:rsidP="006040CA">
      <w:pPr>
        <w:pStyle w:val="ListeParagraf"/>
        <w:numPr>
          <w:ilvl w:val="0"/>
          <w:numId w:val="2"/>
        </w:numPr>
        <w:spacing w:line="360" w:lineRule="auto"/>
        <w:ind w:left="284" w:hanging="425"/>
        <w:jc w:val="both"/>
        <w:rPr>
          <w:rFonts w:ascii="Times New Roman" w:hAnsi="Times New Roman" w:cs="Times New Roman"/>
        </w:rPr>
      </w:pPr>
      <w:r w:rsidRPr="007C0F4A">
        <w:rPr>
          <w:rFonts w:ascii="Times New Roman" w:hAnsi="Times New Roman" w:cs="Times New Roman"/>
        </w:rPr>
        <w:t>202</w:t>
      </w:r>
      <w:r w:rsidR="00CC7DE7">
        <w:rPr>
          <w:rFonts w:ascii="Times New Roman" w:hAnsi="Times New Roman" w:cs="Times New Roman"/>
        </w:rPr>
        <w:t>5</w:t>
      </w:r>
      <w:r w:rsidRPr="007C0F4A">
        <w:rPr>
          <w:rFonts w:ascii="Times New Roman" w:hAnsi="Times New Roman" w:cs="Times New Roman"/>
        </w:rPr>
        <w:t>-202</w:t>
      </w:r>
      <w:r w:rsidR="00CC7DE7">
        <w:rPr>
          <w:rFonts w:ascii="Times New Roman" w:hAnsi="Times New Roman" w:cs="Times New Roman"/>
        </w:rPr>
        <w:t>6</w:t>
      </w:r>
      <w:r w:rsidRPr="007C0F4A">
        <w:rPr>
          <w:rFonts w:ascii="Times New Roman" w:hAnsi="Times New Roman" w:cs="Times New Roman"/>
        </w:rPr>
        <w:t xml:space="preserve">  Eğitim-Öğretim  Yılında  Ortak  Yazılı  Sınavların  yapılması  ile  ilgili  düşünce  ve önerilerin alınması </w:t>
      </w:r>
    </w:p>
    <w:p w:rsidR="00D65F09" w:rsidRPr="007C0F4A" w:rsidRDefault="00D65F09" w:rsidP="006040CA">
      <w:pPr>
        <w:pStyle w:val="ListeParagraf"/>
        <w:numPr>
          <w:ilvl w:val="0"/>
          <w:numId w:val="2"/>
        </w:numPr>
        <w:spacing w:line="360" w:lineRule="auto"/>
        <w:ind w:left="284" w:hanging="425"/>
        <w:jc w:val="both"/>
        <w:rPr>
          <w:rFonts w:ascii="Times New Roman" w:hAnsi="Times New Roman" w:cs="Times New Roman"/>
        </w:rPr>
      </w:pPr>
      <w:r w:rsidRPr="007C0F4A">
        <w:rPr>
          <w:rFonts w:ascii="Times New Roman" w:hAnsi="Times New Roman" w:cs="Times New Roman"/>
        </w:rPr>
        <w:t xml:space="preserve">İl  Eylem  planında  bahsi  geçen  devam  devamsızlık  ve  disiplin  olayları  konusunda  düşünce  ve önerilerin alınması </w:t>
      </w:r>
    </w:p>
    <w:p w:rsidR="00D65F09" w:rsidRPr="007C0F4A" w:rsidRDefault="00D65F09" w:rsidP="006040CA">
      <w:pPr>
        <w:pStyle w:val="ListeParagraf"/>
        <w:numPr>
          <w:ilvl w:val="0"/>
          <w:numId w:val="2"/>
        </w:numPr>
        <w:spacing w:line="360" w:lineRule="auto"/>
        <w:ind w:left="284" w:hanging="425"/>
        <w:jc w:val="both"/>
        <w:rPr>
          <w:rFonts w:ascii="Times New Roman" w:hAnsi="Times New Roman" w:cs="Times New Roman"/>
        </w:rPr>
      </w:pPr>
      <w:r w:rsidRPr="007C0F4A">
        <w:rPr>
          <w:rFonts w:ascii="Times New Roman" w:hAnsi="Times New Roman" w:cs="Times New Roman"/>
        </w:rPr>
        <w:t xml:space="preserve">Eğitim Programlarının işleniş sürecinde varsa il genelinde yaşanan sorunların çözümü hakkında düşüncelerin ve önerilerin alınması </w:t>
      </w:r>
    </w:p>
    <w:p w:rsidR="00D65F09" w:rsidRPr="007C0F4A" w:rsidRDefault="00D65F09" w:rsidP="00D65F09">
      <w:pPr>
        <w:pStyle w:val="ListeParagraf"/>
        <w:numPr>
          <w:ilvl w:val="0"/>
          <w:numId w:val="2"/>
        </w:numPr>
        <w:spacing w:line="360" w:lineRule="auto"/>
        <w:ind w:left="284" w:hanging="425"/>
        <w:jc w:val="both"/>
        <w:rPr>
          <w:rFonts w:ascii="Times New Roman" w:hAnsi="Times New Roman" w:cs="Times New Roman"/>
        </w:rPr>
      </w:pPr>
      <w:r w:rsidRPr="007C0F4A">
        <w:rPr>
          <w:rFonts w:ascii="Times New Roman" w:hAnsi="Times New Roman" w:cs="Times New Roman"/>
        </w:rPr>
        <w:t xml:space="preserve">Milli Eğitim Bakanlığı değerlendirmesine sunulmak üzere eğitim süreçleri hakkında varsa görüş ve önerilerin alınması </w:t>
      </w:r>
    </w:p>
    <w:p w:rsidR="00D65F09" w:rsidRPr="007C0F4A" w:rsidRDefault="00D65F09" w:rsidP="006040CA">
      <w:pPr>
        <w:pStyle w:val="ListeParagraf"/>
        <w:numPr>
          <w:ilvl w:val="0"/>
          <w:numId w:val="2"/>
        </w:numPr>
        <w:spacing w:line="360" w:lineRule="auto"/>
        <w:ind w:left="284" w:hanging="425"/>
        <w:jc w:val="both"/>
        <w:rPr>
          <w:rFonts w:ascii="Times New Roman" w:hAnsi="Times New Roman" w:cs="Times New Roman"/>
        </w:rPr>
      </w:pPr>
      <w:r w:rsidRPr="007C0F4A">
        <w:rPr>
          <w:rFonts w:ascii="Times New Roman" w:hAnsi="Times New Roman" w:cs="Times New Roman"/>
        </w:rPr>
        <w:t xml:space="preserve">Eğitim  faaliyetlerinin  daha  etkin  verimli  yürütülmesi,  öğrenci  başarılarının  artırılması  vb konularda öneri ve tekliflerin değerlendirilmesi </w:t>
      </w:r>
    </w:p>
    <w:p w:rsidR="00D65F09" w:rsidRPr="007C0F4A" w:rsidRDefault="00D65F09" w:rsidP="003449AD">
      <w:pPr>
        <w:pStyle w:val="ListeParagraf"/>
        <w:numPr>
          <w:ilvl w:val="0"/>
          <w:numId w:val="2"/>
        </w:numPr>
        <w:spacing w:line="360" w:lineRule="auto"/>
        <w:ind w:left="284" w:hanging="425"/>
        <w:rPr>
          <w:rFonts w:ascii="Times New Roman" w:hAnsi="Times New Roman" w:cs="Times New Roman"/>
        </w:rPr>
      </w:pPr>
      <w:r w:rsidRPr="007C0F4A">
        <w:rPr>
          <w:rFonts w:ascii="Times New Roman" w:hAnsi="Times New Roman" w:cs="Times New Roman"/>
        </w:rPr>
        <w:t>DYK  kurslarının,  destekleyici  ve  yetiştirici  nitelikte  olması  konusunda  öneriler  ve  Kurs Merkezinde görev alan öğretmenlerin görev ve sorumluluklarının, DYK Yönergesi ve  e-</w:t>
      </w:r>
      <w:r w:rsidR="003449AD" w:rsidRPr="007C0F4A">
        <w:rPr>
          <w:rFonts w:ascii="Times New Roman" w:hAnsi="Times New Roman" w:cs="Times New Roman"/>
        </w:rPr>
        <w:t xml:space="preserve"> k</w:t>
      </w:r>
      <w:r w:rsidRPr="007C0F4A">
        <w:rPr>
          <w:rFonts w:ascii="Times New Roman" w:hAnsi="Times New Roman" w:cs="Times New Roman"/>
        </w:rPr>
        <w:t>ılavuzuna göre incelenmesi</w:t>
      </w:r>
    </w:p>
    <w:p w:rsidR="00D65F09" w:rsidRPr="007C0F4A" w:rsidRDefault="00D65F09" w:rsidP="006040CA">
      <w:pPr>
        <w:pStyle w:val="ListeParagraf"/>
        <w:numPr>
          <w:ilvl w:val="0"/>
          <w:numId w:val="2"/>
        </w:numPr>
        <w:spacing w:line="360" w:lineRule="auto"/>
        <w:ind w:left="284" w:hanging="425"/>
        <w:jc w:val="both"/>
        <w:rPr>
          <w:rFonts w:ascii="Times New Roman" w:hAnsi="Times New Roman" w:cs="Times New Roman"/>
        </w:rPr>
      </w:pPr>
      <w:r w:rsidRPr="007C0F4A">
        <w:rPr>
          <w:rFonts w:ascii="Times New Roman" w:hAnsi="Times New Roman" w:cs="Times New Roman"/>
        </w:rPr>
        <w:t>Öğretmen ve </w:t>
      </w:r>
      <w:r w:rsidR="0026311C">
        <w:rPr>
          <w:rFonts w:ascii="Times New Roman" w:hAnsi="Times New Roman" w:cs="Times New Roman"/>
        </w:rPr>
        <w:t>ö</w:t>
      </w:r>
      <w:r w:rsidRPr="007C0F4A">
        <w:rPr>
          <w:rFonts w:ascii="Times New Roman" w:hAnsi="Times New Roman" w:cs="Times New Roman"/>
        </w:rPr>
        <w:t>ğrencilerin </w:t>
      </w:r>
      <w:r w:rsidR="0026311C">
        <w:rPr>
          <w:rFonts w:ascii="Times New Roman" w:hAnsi="Times New Roman" w:cs="Times New Roman"/>
        </w:rPr>
        <w:t>m</w:t>
      </w:r>
      <w:r w:rsidRPr="007C0F4A">
        <w:rPr>
          <w:rFonts w:ascii="Times New Roman" w:hAnsi="Times New Roman" w:cs="Times New Roman"/>
        </w:rPr>
        <w:t>otivasyon ve </w:t>
      </w:r>
      <w:r w:rsidR="0026311C">
        <w:rPr>
          <w:rFonts w:ascii="Times New Roman" w:hAnsi="Times New Roman" w:cs="Times New Roman"/>
        </w:rPr>
        <w:t>b</w:t>
      </w:r>
      <w:r w:rsidRPr="007C0F4A">
        <w:rPr>
          <w:rFonts w:ascii="Times New Roman" w:hAnsi="Times New Roman" w:cs="Times New Roman"/>
        </w:rPr>
        <w:t xml:space="preserve">aşarı artışı için önerilerin alınması </w:t>
      </w:r>
    </w:p>
    <w:p w:rsidR="00D65F09" w:rsidRPr="007C0F4A" w:rsidRDefault="00D65F09" w:rsidP="006040CA">
      <w:pPr>
        <w:pStyle w:val="ListeParagraf"/>
        <w:numPr>
          <w:ilvl w:val="0"/>
          <w:numId w:val="2"/>
        </w:numPr>
        <w:spacing w:line="360" w:lineRule="auto"/>
        <w:ind w:left="284" w:hanging="425"/>
        <w:jc w:val="both"/>
        <w:rPr>
          <w:rFonts w:ascii="Times New Roman" w:hAnsi="Times New Roman" w:cs="Times New Roman"/>
        </w:rPr>
      </w:pPr>
      <w:r w:rsidRPr="007C0F4A">
        <w:rPr>
          <w:rFonts w:ascii="Times New Roman" w:hAnsi="Times New Roman" w:cs="Times New Roman"/>
        </w:rPr>
        <w:t xml:space="preserve">Zümre ve alanlar arası işbirliği </w:t>
      </w:r>
    </w:p>
    <w:p w:rsidR="00D65F09" w:rsidRDefault="00D65F09" w:rsidP="006040CA">
      <w:pPr>
        <w:pStyle w:val="ListeParagraf"/>
        <w:numPr>
          <w:ilvl w:val="0"/>
          <w:numId w:val="2"/>
        </w:numPr>
        <w:spacing w:line="360" w:lineRule="auto"/>
        <w:ind w:left="284" w:hanging="425"/>
        <w:jc w:val="both"/>
        <w:rPr>
          <w:rFonts w:ascii="Times New Roman" w:hAnsi="Times New Roman" w:cs="Times New Roman"/>
        </w:rPr>
      </w:pPr>
      <w:r w:rsidRPr="007C0F4A">
        <w:rPr>
          <w:rFonts w:ascii="Times New Roman" w:hAnsi="Times New Roman" w:cs="Times New Roman"/>
        </w:rPr>
        <w:lastRenderedPageBreak/>
        <w:t xml:space="preserve">İş sağlığı ve güvenliği </w:t>
      </w:r>
    </w:p>
    <w:p w:rsidR="00806624" w:rsidRPr="00806624" w:rsidRDefault="00806624" w:rsidP="00806624">
      <w:pPr>
        <w:pStyle w:val="ListeParagraf"/>
        <w:numPr>
          <w:ilvl w:val="0"/>
          <w:numId w:val="2"/>
        </w:numPr>
        <w:spacing w:line="360" w:lineRule="auto"/>
        <w:ind w:left="284" w:hanging="425"/>
        <w:jc w:val="both"/>
        <w:rPr>
          <w:rFonts w:ascii="Times New Roman" w:hAnsi="Times New Roman" w:cs="Times New Roman"/>
        </w:rPr>
      </w:pPr>
      <w:r w:rsidRPr="00806624">
        <w:rPr>
          <w:rFonts w:ascii="Times New Roman" w:hAnsi="Times New Roman" w:cs="Times New Roman"/>
        </w:rPr>
        <w:t>İşletmede mesleki eğitim konuların görüşülmesi,</w:t>
      </w:r>
    </w:p>
    <w:p w:rsidR="00F4307C" w:rsidRPr="00F4307C" w:rsidRDefault="00F4307C" w:rsidP="00F4307C">
      <w:pPr>
        <w:pStyle w:val="ListeParagraf"/>
        <w:numPr>
          <w:ilvl w:val="0"/>
          <w:numId w:val="2"/>
        </w:numPr>
        <w:spacing w:line="360" w:lineRule="auto"/>
        <w:ind w:left="284" w:hanging="425"/>
        <w:jc w:val="both"/>
        <w:rPr>
          <w:rFonts w:ascii="Times New Roman" w:hAnsi="Times New Roman" w:cs="Times New Roman"/>
        </w:rPr>
      </w:pPr>
      <w:r w:rsidRPr="00F4307C">
        <w:rPr>
          <w:rFonts w:ascii="Times New Roman" w:hAnsi="Times New Roman" w:cs="Times New Roman"/>
        </w:rPr>
        <w:t>Ölçme Değerlendirme merkezi müdürlüğü ile istişare edilerek  konu soru dağılımı tablolarının hazırlanmasına ilişkin çalışmalarının görüşülmesi.</w:t>
      </w:r>
    </w:p>
    <w:p w:rsidR="00D65F09" w:rsidRPr="007C0F4A" w:rsidRDefault="00F4307C" w:rsidP="00F4307C">
      <w:pPr>
        <w:pStyle w:val="ListeParagraf"/>
        <w:numPr>
          <w:ilvl w:val="0"/>
          <w:numId w:val="2"/>
        </w:numPr>
        <w:spacing w:line="360" w:lineRule="auto"/>
        <w:ind w:left="284" w:hanging="425"/>
        <w:jc w:val="both"/>
        <w:rPr>
          <w:rFonts w:ascii="Times New Roman" w:hAnsi="Times New Roman" w:cs="Times New Roman"/>
        </w:rPr>
      </w:pPr>
      <w:r w:rsidRPr="007C0F4A">
        <w:rPr>
          <w:rFonts w:ascii="Times New Roman" w:hAnsi="Times New Roman" w:cs="Times New Roman"/>
        </w:rPr>
        <w:t xml:space="preserve"> </w:t>
      </w:r>
      <w:r w:rsidR="00D65F09" w:rsidRPr="007C0F4A">
        <w:rPr>
          <w:rFonts w:ascii="Times New Roman" w:hAnsi="Times New Roman" w:cs="Times New Roman"/>
        </w:rPr>
        <w:t xml:space="preserve">Dilek ve temenniler </w:t>
      </w:r>
    </w:p>
    <w:p w:rsidR="00625064" w:rsidRPr="007C0F4A" w:rsidRDefault="00625064" w:rsidP="00DA186D">
      <w:pPr>
        <w:spacing w:line="240" w:lineRule="auto"/>
        <w:jc w:val="center"/>
        <w:rPr>
          <w:rFonts w:ascii="Times New Roman" w:hAnsi="Times New Roman" w:cs="Times New Roman"/>
          <w:b/>
          <w:sz w:val="24"/>
          <w:szCs w:val="24"/>
        </w:rPr>
      </w:pPr>
    </w:p>
    <w:p w:rsidR="005508AA" w:rsidRPr="007C0F4A" w:rsidRDefault="00DA186D" w:rsidP="00DA186D">
      <w:pPr>
        <w:spacing w:line="240" w:lineRule="auto"/>
        <w:jc w:val="center"/>
        <w:rPr>
          <w:rFonts w:ascii="Times New Roman" w:hAnsi="Times New Roman" w:cs="Times New Roman"/>
          <w:b/>
          <w:sz w:val="24"/>
          <w:szCs w:val="24"/>
        </w:rPr>
      </w:pPr>
      <w:r w:rsidRPr="007C0F4A">
        <w:rPr>
          <w:rFonts w:ascii="Times New Roman" w:hAnsi="Times New Roman" w:cs="Times New Roman"/>
          <w:b/>
          <w:sz w:val="24"/>
          <w:szCs w:val="24"/>
        </w:rPr>
        <w:t>GÜNDEM MADDELERİ</w:t>
      </w:r>
      <w:r w:rsidR="00AC7346" w:rsidRPr="007C0F4A">
        <w:rPr>
          <w:rFonts w:ascii="Times New Roman" w:hAnsi="Times New Roman" w:cs="Times New Roman"/>
          <w:b/>
          <w:sz w:val="24"/>
          <w:szCs w:val="24"/>
        </w:rPr>
        <w:t>NİN GÖRÜŞÜLMESİ</w:t>
      </w:r>
    </w:p>
    <w:p w:rsidR="00EB3A08" w:rsidRPr="007C0F4A" w:rsidRDefault="00EB3A08" w:rsidP="00EB3A08">
      <w:pPr>
        <w:pStyle w:val="ListeParagraf"/>
        <w:rPr>
          <w:rFonts w:ascii="Times New Roman" w:hAnsi="Times New Roman" w:cs="Times New Roman"/>
        </w:rPr>
      </w:pPr>
    </w:p>
    <w:p w:rsidR="007A6AED" w:rsidRPr="007C0F4A" w:rsidRDefault="007A6AED" w:rsidP="007A6AED">
      <w:pPr>
        <w:pStyle w:val="ListeParagraf"/>
        <w:numPr>
          <w:ilvl w:val="0"/>
          <w:numId w:val="3"/>
        </w:numPr>
        <w:spacing w:line="360" w:lineRule="auto"/>
        <w:ind w:left="426" w:hanging="426"/>
        <w:jc w:val="both"/>
        <w:rPr>
          <w:rFonts w:ascii="Times New Roman" w:hAnsi="Times New Roman" w:cs="Times New Roman"/>
          <w:b/>
        </w:rPr>
      </w:pPr>
      <w:r w:rsidRPr="007C0F4A">
        <w:rPr>
          <w:rFonts w:ascii="Times New Roman" w:hAnsi="Times New Roman" w:cs="Times New Roman"/>
          <w:b/>
        </w:rPr>
        <w:t>202</w:t>
      </w:r>
      <w:r w:rsidR="00085468">
        <w:rPr>
          <w:rFonts w:ascii="Times New Roman" w:hAnsi="Times New Roman" w:cs="Times New Roman"/>
          <w:b/>
        </w:rPr>
        <w:t>5</w:t>
      </w:r>
      <w:r w:rsidRPr="007C0F4A">
        <w:rPr>
          <w:rFonts w:ascii="Times New Roman" w:hAnsi="Times New Roman" w:cs="Times New Roman"/>
          <w:b/>
        </w:rPr>
        <w:t>-202</w:t>
      </w:r>
      <w:r w:rsidR="00085468">
        <w:rPr>
          <w:rFonts w:ascii="Times New Roman" w:hAnsi="Times New Roman" w:cs="Times New Roman"/>
          <w:b/>
        </w:rPr>
        <w:t>6</w:t>
      </w:r>
      <w:r w:rsidRPr="007C0F4A">
        <w:rPr>
          <w:rFonts w:ascii="Times New Roman" w:hAnsi="Times New Roman" w:cs="Times New Roman"/>
          <w:b/>
        </w:rPr>
        <w:t xml:space="preserve"> Eğitim-Öğretim yılı 1. dönemin</w:t>
      </w:r>
      <w:r w:rsidR="00625064" w:rsidRPr="007C0F4A">
        <w:rPr>
          <w:rFonts w:ascii="Times New Roman" w:hAnsi="Times New Roman" w:cs="Times New Roman"/>
          <w:b/>
        </w:rPr>
        <w:t xml:space="preserve"> değerlendirilmesi</w:t>
      </w:r>
    </w:p>
    <w:p w:rsidR="00A83AF2" w:rsidRPr="007C0F4A" w:rsidRDefault="00A83AF2" w:rsidP="003939A4">
      <w:pPr>
        <w:spacing w:line="360" w:lineRule="auto"/>
        <w:ind w:firstLine="540"/>
        <w:jc w:val="both"/>
        <w:rPr>
          <w:rFonts w:ascii="Times New Roman" w:hAnsi="Times New Roman" w:cs="Times New Roman"/>
          <w:sz w:val="24"/>
          <w:szCs w:val="24"/>
        </w:rPr>
      </w:pPr>
      <w:r w:rsidRPr="007C0F4A">
        <w:rPr>
          <w:rFonts w:ascii="Times New Roman" w:hAnsi="Times New Roman" w:cs="Times New Roman"/>
          <w:sz w:val="24"/>
          <w:szCs w:val="24"/>
        </w:rPr>
        <w:t>202</w:t>
      </w:r>
      <w:r w:rsidR="00085468">
        <w:rPr>
          <w:rFonts w:ascii="Times New Roman" w:hAnsi="Times New Roman" w:cs="Times New Roman"/>
          <w:sz w:val="24"/>
          <w:szCs w:val="24"/>
        </w:rPr>
        <w:t>5</w:t>
      </w:r>
      <w:r w:rsidRPr="007C0F4A">
        <w:rPr>
          <w:rFonts w:ascii="Times New Roman" w:hAnsi="Times New Roman" w:cs="Times New Roman"/>
          <w:sz w:val="24"/>
          <w:szCs w:val="24"/>
        </w:rPr>
        <w:t>/202</w:t>
      </w:r>
      <w:r w:rsidR="00085468">
        <w:rPr>
          <w:rFonts w:ascii="Times New Roman" w:hAnsi="Times New Roman" w:cs="Times New Roman"/>
          <w:sz w:val="24"/>
          <w:szCs w:val="24"/>
        </w:rPr>
        <w:t>6</w:t>
      </w:r>
      <w:r w:rsidRPr="007C0F4A">
        <w:rPr>
          <w:rFonts w:ascii="Times New Roman" w:hAnsi="Times New Roman" w:cs="Times New Roman"/>
          <w:sz w:val="24"/>
          <w:szCs w:val="24"/>
        </w:rPr>
        <w:t xml:space="preserve"> Eğitim-öğretim yılının 1. döneminde alınan kararlar zümre başkanı tarafından okundu. Bu kararlara uyulduğu görülmüştür. </w:t>
      </w:r>
    </w:p>
    <w:p w:rsidR="003939A4" w:rsidRDefault="00EB3C3B" w:rsidP="003939A4">
      <w:pPr>
        <w:spacing w:line="360" w:lineRule="auto"/>
        <w:ind w:firstLine="540"/>
        <w:jc w:val="both"/>
        <w:rPr>
          <w:rFonts w:ascii="Times New Roman" w:hAnsi="Times New Roman" w:cs="Times New Roman"/>
          <w:sz w:val="24"/>
          <w:szCs w:val="24"/>
        </w:rPr>
      </w:pPr>
      <w:r w:rsidRPr="007C0F4A">
        <w:rPr>
          <w:rFonts w:ascii="Times New Roman" w:hAnsi="Times New Roman" w:cs="Times New Roman"/>
          <w:sz w:val="24"/>
          <w:szCs w:val="24"/>
        </w:rPr>
        <w:t>Ders başarısı anlamında başarılı bir dönemi geride bıraktık. İş sağlığı ve güvenli</w:t>
      </w:r>
      <w:r w:rsidR="007A6AED" w:rsidRPr="007C0F4A">
        <w:rPr>
          <w:rFonts w:ascii="Times New Roman" w:hAnsi="Times New Roman" w:cs="Times New Roman"/>
          <w:sz w:val="24"/>
          <w:szCs w:val="24"/>
        </w:rPr>
        <w:t>ği</w:t>
      </w:r>
      <w:r w:rsidRPr="007C0F4A">
        <w:rPr>
          <w:rFonts w:ascii="Times New Roman" w:hAnsi="Times New Roman" w:cs="Times New Roman"/>
          <w:sz w:val="24"/>
          <w:szCs w:val="24"/>
        </w:rPr>
        <w:t xml:space="preserve"> açısından MESEM kapsamında yaşanılan küçük çaplı birkaç iş kazası dışında problemsiz bir dönem geçirdik il </w:t>
      </w:r>
      <w:r w:rsidR="00A83AF2" w:rsidRPr="007C0F4A">
        <w:rPr>
          <w:rFonts w:ascii="Times New Roman" w:hAnsi="Times New Roman" w:cs="Times New Roman"/>
          <w:sz w:val="24"/>
          <w:szCs w:val="24"/>
        </w:rPr>
        <w:t>genelinde</w:t>
      </w:r>
      <w:r w:rsidRPr="007C0F4A">
        <w:rPr>
          <w:rFonts w:ascii="Times New Roman" w:hAnsi="Times New Roman" w:cs="Times New Roman"/>
          <w:sz w:val="24"/>
          <w:szCs w:val="24"/>
        </w:rPr>
        <w:t xml:space="preserve">. Yine 1. dönemde alanımızla ilgili büyük çaplı bir disiplin olayı yaşanmamıştır. </w:t>
      </w:r>
      <w:r w:rsidR="003939A4" w:rsidRPr="007C0F4A">
        <w:rPr>
          <w:rFonts w:ascii="Times New Roman" w:hAnsi="Times New Roman" w:cs="Times New Roman"/>
          <w:sz w:val="24"/>
          <w:szCs w:val="24"/>
        </w:rPr>
        <w:t xml:space="preserve">Devamsızlığı yüksek olan öğrenciler 1. dönem sonunda uyarıldı. Ders konuları zamanında bitirildi. </w:t>
      </w:r>
    </w:p>
    <w:p w:rsidR="000E02BF" w:rsidRPr="000E02BF" w:rsidRDefault="000E02BF" w:rsidP="000E02BF">
      <w:pPr>
        <w:pStyle w:val="ListeParagraf"/>
        <w:numPr>
          <w:ilvl w:val="0"/>
          <w:numId w:val="3"/>
        </w:numPr>
        <w:spacing w:line="360" w:lineRule="auto"/>
        <w:ind w:left="426"/>
        <w:jc w:val="both"/>
        <w:rPr>
          <w:rFonts w:ascii="Times New Roman" w:hAnsi="Times New Roman" w:cs="Times New Roman"/>
          <w:b/>
        </w:rPr>
      </w:pPr>
      <w:r w:rsidRPr="000E02BF">
        <w:rPr>
          <w:rFonts w:ascii="Times New Roman" w:hAnsi="Times New Roman" w:cs="Times New Roman"/>
          <w:b/>
        </w:rPr>
        <w:t>2025-2026 Eğitim-Öğretim Yılı 2. Dönem hazırlıkları kapsamında 2025-2026 Eğitim Öğretim Başlıklı iş ve İşlemler 18.08. 2025 tarih ve 2025/63 sayılı Genelgenin incelenmesi</w:t>
      </w:r>
    </w:p>
    <w:p w:rsidR="00CC7DE7" w:rsidRDefault="00CC7DE7" w:rsidP="00F0512C">
      <w:pPr>
        <w:pStyle w:val="ListeParagraf"/>
        <w:spacing w:line="360" w:lineRule="auto"/>
        <w:ind w:left="0" w:firstLine="708"/>
        <w:jc w:val="both"/>
        <w:rPr>
          <w:rFonts w:ascii="Times New Roman" w:hAnsi="Times New Roman" w:cs="Times New Roman"/>
        </w:rPr>
      </w:pPr>
    </w:p>
    <w:p w:rsidR="004C41C3" w:rsidRPr="007C0F4A" w:rsidRDefault="00A84E93" w:rsidP="00F0512C">
      <w:pPr>
        <w:pStyle w:val="ListeParagraf"/>
        <w:spacing w:line="360" w:lineRule="auto"/>
        <w:ind w:left="0" w:firstLine="708"/>
        <w:jc w:val="both"/>
        <w:rPr>
          <w:rFonts w:ascii="Times New Roman" w:hAnsi="Times New Roman" w:cs="Times New Roman"/>
        </w:rPr>
      </w:pPr>
      <w:r w:rsidRPr="007C0F4A">
        <w:rPr>
          <w:rFonts w:ascii="Times New Roman" w:hAnsi="Times New Roman" w:cs="Times New Roman"/>
        </w:rPr>
        <w:t xml:space="preserve">İlgili genelge incelenmiş olup </w:t>
      </w:r>
      <w:r w:rsidR="00304C4C" w:rsidRPr="007C0F4A">
        <w:rPr>
          <w:rFonts w:ascii="Times New Roman" w:hAnsi="Times New Roman" w:cs="Times New Roman"/>
        </w:rPr>
        <w:t>aşağıda belirten maddelere dikkat edilmesi kararlaştırıldı.</w:t>
      </w:r>
    </w:p>
    <w:p w:rsidR="00A83AF2" w:rsidRPr="007C0F4A" w:rsidRDefault="0034615D" w:rsidP="00A316D6">
      <w:pPr>
        <w:pStyle w:val="ListeParagraf"/>
        <w:numPr>
          <w:ilvl w:val="0"/>
          <w:numId w:val="6"/>
        </w:numPr>
        <w:autoSpaceDE w:val="0"/>
        <w:autoSpaceDN w:val="0"/>
        <w:adjustRightInd w:val="0"/>
        <w:spacing w:line="360" w:lineRule="auto"/>
        <w:ind w:left="426"/>
        <w:jc w:val="both"/>
        <w:rPr>
          <w:rFonts w:ascii="Times New Roman" w:hAnsi="Times New Roman" w:cs="Times New Roman"/>
        </w:rPr>
      </w:pPr>
      <w:r w:rsidRPr="007C0F4A">
        <w:rPr>
          <w:rFonts w:ascii="Times New Roman" w:hAnsi="Times New Roman" w:cs="Times New Roman"/>
        </w:rPr>
        <w:t>Bakanlığımızca ülkemizin her bir ferdinin madden ve mânen refah ve mutluluğunu sağlamak,</w:t>
      </w:r>
      <w:r w:rsidR="009C07BA">
        <w:rPr>
          <w:rFonts w:ascii="Times New Roman" w:hAnsi="Times New Roman" w:cs="Times New Roman"/>
        </w:rPr>
        <w:t xml:space="preserve"> </w:t>
      </w:r>
      <w:r w:rsidRPr="007C0F4A">
        <w:rPr>
          <w:rFonts w:ascii="Times New Roman" w:hAnsi="Times New Roman" w:cs="Times New Roman"/>
        </w:rPr>
        <w:t xml:space="preserve">toplumun millî birlik ve beraberlik içerisinde </w:t>
      </w:r>
      <w:r w:rsidR="00200D85" w:rsidRPr="007C0F4A">
        <w:rPr>
          <w:rFonts w:ascii="Times New Roman" w:hAnsi="Times New Roman" w:cs="Times New Roman"/>
        </w:rPr>
        <w:t>iktisadi</w:t>
      </w:r>
      <w:r w:rsidRPr="007C0F4A">
        <w:rPr>
          <w:rFonts w:ascii="Times New Roman" w:hAnsi="Times New Roman" w:cs="Times New Roman"/>
        </w:rPr>
        <w:t>, sosyal ve kültürel kalkınmasını temin etmek</w:t>
      </w:r>
      <w:r w:rsidR="00200D85">
        <w:rPr>
          <w:rFonts w:ascii="Times New Roman" w:hAnsi="Times New Roman" w:cs="Times New Roman"/>
        </w:rPr>
        <w:t xml:space="preserve"> </w:t>
      </w:r>
      <w:r w:rsidRPr="007C0F4A">
        <w:rPr>
          <w:rFonts w:ascii="Times New Roman" w:hAnsi="Times New Roman" w:cs="Times New Roman"/>
        </w:rPr>
        <w:t xml:space="preserve">amacıyla öğrencilerimizin Anayasa'da </w:t>
      </w:r>
      <w:r w:rsidR="00304C4C" w:rsidRPr="007C0F4A">
        <w:rPr>
          <w:rFonts w:ascii="Times New Roman" w:hAnsi="Times New Roman" w:cs="Times New Roman"/>
        </w:rPr>
        <w:t xml:space="preserve">ve </w:t>
      </w:r>
      <w:r w:rsidRPr="007C0F4A">
        <w:rPr>
          <w:rFonts w:ascii="Times New Roman" w:hAnsi="Times New Roman" w:cs="Times New Roman"/>
        </w:rPr>
        <w:t>Kanun</w:t>
      </w:r>
      <w:r w:rsidR="00304C4C" w:rsidRPr="007C0F4A">
        <w:rPr>
          <w:rFonts w:ascii="Times New Roman" w:hAnsi="Times New Roman" w:cs="Times New Roman"/>
        </w:rPr>
        <w:t>larda</w:t>
      </w:r>
      <w:r w:rsidRPr="007C0F4A">
        <w:rPr>
          <w:rFonts w:ascii="Times New Roman" w:hAnsi="Times New Roman" w:cs="Times New Roman"/>
        </w:rPr>
        <w:t xml:space="preserve"> ifadesini bulan Atatürk milliyetçiliği ile millî,</w:t>
      </w:r>
      <w:r w:rsidR="0026311C">
        <w:rPr>
          <w:rFonts w:ascii="Times New Roman" w:hAnsi="Times New Roman" w:cs="Times New Roman"/>
        </w:rPr>
        <w:t xml:space="preserve"> </w:t>
      </w:r>
      <w:r w:rsidRPr="007C0F4A">
        <w:rPr>
          <w:rFonts w:ascii="Times New Roman" w:hAnsi="Times New Roman" w:cs="Times New Roman"/>
        </w:rPr>
        <w:t>ahlâkî, insanî, mânevî ve kültürel değerlerimizi benimseyen, koruyan ve geliştiren; ilgi ve yetenekleri</w:t>
      </w:r>
      <w:r w:rsidR="00085468">
        <w:rPr>
          <w:rFonts w:ascii="Times New Roman" w:hAnsi="Times New Roman" w:cs="Times New Roman"/>
        </w:rPr>
        <w:t xml:space="preserve"> </w:t>
      </w:r>
      <w:r w:rsidRPr="007C0F4A">
        <w:rPr>
          <w:rFonts w:ascii="Times New Roman" w:hAnsi="Times New Roman" w:cs="Times New Roman"/>
        </w:rPr>
        <w:t>doğrultusunda beden, zihin, ahlâk, ruh ve duygu bakımlarından dengeli ve sağlıklı bir şekilde, hür ve</w:t>
      </w:r>
      <w:r w:rsidR="00085468">
        <w:rPr>
          <w:rFonts w:ascii="Times New Roman" w:hAnsi="Times New Roman" w:cs="Times New Roman"/>
        </w:rPr>
        <w:t xml:space="preserve"> </w:t>
      </w:r>
      <w:r w:rsidRPr="007C0F4A">
        <w:rPr>
          <w:rFonts w:ascii="Times New Roman" w:hAnsi="Times New Roman" w:cs="Times New Roman"/>
        </w:rPr>
        <w:t>bilimsel düşünme gücüne sahip, şahsiyetli, teşebbüse değer veren ve topluma karşı sorumluluk duyan</w:t>
      </w:r>
      <w:r w:rsidR="00085468">
        <w:rPr>
          <w:rFonts w:ascii="Times New Roman" w:hAnsi="Times New Roman" w:cs="Times New Roman"/>
        </w:rPr>
        <w:t xml:space="preserve"> </w:t>
      </w:r>
      <w:r w:rsidRPr="007C0F4A">
        <w:rPr>
          <w:rFonts w:ascii="Times New Roman" w:hAnsi="Times New Roman" w:cs="Times New Roman"/>
        </w:rPr>
        <w:t>yetkin ve erdemli bireyler olarak yetişmeleri için eğitim ve öğretim faaliyetleri hassasiyetle</w:t>
      </w:r>
      <w:r w:rsidR="00085468">
        <w:rPr>
          <w:rFonts w:ascii="Times New Roman" w:hAnsi="Times New Roman" w:cs="Times New Roman"/>
        </w:rPr>
        <w:t xml:space="preserve"> </w:t>
      </w:r>
      <w:r w:rsidRPr="007C0F4A">
        <w:rPr>
          <w:rFonts w:ascii="Times New Roman" w:hAnsi="Times New Roman" w:cs="Times New Roman"/>
        </w:rPr>
        <w:t>yürütülmektedir.</w:t>
      </w:r>
    </w:p>
    <w:p w:rsidR="0034615D" w:rsidRPr="007C0F4A" w:rsidRDefault="00085468" w:rsidP="00A316D6">
      <w:pPr>
        <w:pStyle w:val="ListeParagraf"/>
        <w:numPr>
          <w:ilvl w:val="0"/>
          <w:numId w:val="6"/>
        </w:numPr>
        <w:autoSpaceDE w:val="0"/>
        <w:autoSpaceDN w:val="0"/>
        <w:adjustRightInd w:val="0"/>
        <w:spacing w:line="360" w:lineRule="auto"/>
        <w:ind w:left="426"/>
        <w:rPr>
          <w:rFonts w:ascii="Times New Roman" w:hAnsi="Times New Roman" w:cs="Times New Roman"/>
        </w:rPr>
      </w:pPr>
      <w:r w:rsidRPr="007C0F4A">
        <w:rPr>
          <w:rFonts w:ascii="Times New Roman" w:hAnsi="Times New Roman" w:cs="Times New Roman"/>
        </w:rPr>
        <w:t>202</w:t>
      </w:r>
      <w:r>
        <w:rPr>
          <w:rFonts w:ascii="Times New Roman" w:hAnsi="Times New Roman" w:cs="Times New Roman"/>
        </w:rPr>
        <w:t>5</w:t>
      </w:r>
      <w:r w:rsidRPr="007C0F4A">
        <w:rPr>
          <w:rFonts w:ascii="Times New Roman" w:hAnsi="Times New Roman" w:cs="Times New Roman"/>
        </w:rPr>
        <w:t>/202</w:t>
      </w:r>
      <w:r>
        <w:rPr>
          <w:rFonts w:ascii="Times New Roman" w:hAnsi="Times New Roman" w:cs="Times New Roman"/>
        </w:rPr>
        <w:t>6</w:t>
      </w:r>
      <w:r w:rsidRPr="007C0F4A">
        <w:rPr>
          <w:rFonts w:ascii="Times New Roman" w:hAnsi="Times New Roman" w:cs="Times New Roman"/>
        </w:rPr>
        <w:t xml:space="preserve"> </w:t>
      </w:r>
      <w:r w:rsidR="0034615D" w:rsidRPr="007C0F4A">
        <w:rPr>
          <w:rFonts w:ascii="Times New Roman" w:hAnsi="Times New Roman" w:cs="Times New Roman"/>
        </w:rPr>
        <w:t>öğretim yılı hazırlıkları kapsamında Türkiye Yüzyılı Maarif Modeli müfredatı içerik ve</w:t>
      </w:r>
      <w:r w:rsidR="00CC7DE7">
        <w:rPr>
          <w:rFonts w:ascii="Times New Roman" w:hAnsi="Times New Roman" w:cs="Times New Roman"/>
        </w:rPr>
        <w:t xml:space="preserve"> </w:t>
      </w:r>
      <w:r w:rsidR="0034615D" w:rsidRPr="007C0F4A">
        <w:rPr>
          <w:rFonts w:ascii="Times New Roman" w:hAnsi="Times New Roman" w:cs="Times New Roman"/>
        </w:rPr>
        <w:t>uygulama süreçleri</w:t>
      </w:r>
      <w:r w:rsidR="00A84E93" w:rsidRPr="007C0F4A">
        <w:rPr>
          <w:rFonts w:ascii="Times New Roman" w:hAnsi="Times New Roman" w:cs="Times New Roman"/>
        </w:rPr>
        <w:t xml:space="preserve"> incelenmiştir. </w:t>
      </w:r>
    </w:p>
    <w:p w:rsidR="0034615D" w:rsidRPr="007C0F4A" w:rsidRDefault="0034615D" w:rsidP="00CC7DE7">
      <w:pPr>
        <w:pStyle w:val="ListeParagraf"/>
        <w:numPr>
          <w:ilvl w:val="0"/>
          <w:numId w:val="6"/>
        </w:numPr>
        <w:autoSpaceDE w:val="0"/>
        <w:autoSpaceDN w:val="0"/>
        <w:adjustRightInd w:val="0"/>
        <w:spacing w:line="360" w:lineRule="auto"/>
        <w:ind w:left="426"/>
        <w:jc w:val="both"/>
        <w:rPr>
          <w:rFonts w:ascii="Times New Roman" w:hAnsi="Times New Roman" w:cs="Times New Roman"/>
        </w:rPr>
      </w:pPr>
      <w:r w:rsidRPr="007C0F4A">
        <w:rPr>
          <w:rFonts w:ascii="Times New Roman" w:hAnsi="Times New Roman" w:cs="Times New Roman"/>
        </w:rPr>
        <w:t xml:space="preserve">2024/7 sayılı Cumhurbaşkanlığı Tasarruf Tedbirleri Genelgesi çerçevesinde </w:t>
      </w:r>
      <w:r w:rsidR="00A84E93" w:rsidRPr="007C0F4A">
        <w:rPr>
          <w:rFonts w:ascii="Times New Roman" w:hAnsi="Times New Roman" w:cs="Times New Roman"/>
        </w:rPr>
        <w:t xml:space="preserve">atölyelerimizde </w:t>
      </w:r>
      <w:r w:rsidRPr="007C0F4A">
        <w:rPr>
          <w:rFonts w:ascii="Times New Roman" w:hAnsi="Times New Roman" w:cs="Times New Roman"/>
        </w:rPr>
        <w:t>gerekli tedbirler</w:t>
      </w:r>
      <w:r w:rsidR="00A84E93" w:rsidRPr="007C0F4A">
        <w:rPr>
          <w:rFonts w:ascii="Times New Roman" w:hAnsi="Times New Roman" w:cs="Times New Roman"/>
        </w:rPr>
        <w:t xml:space="preserve"> alınmıştır.</w:t>
      </w:r>
    </w:p>
    <w:p w:rsidR="0034615D" w:rsidRPr="007C0F4A" w:rsidRDefault="0034615D" w:rsidP="00F0512C">
      <w:pPr>
        <w:pStyle w:val="ListeParagraf"/>
        <w:numPr>
          <w:ilvl w:val="0"/>
          <w:numId w:val="6"/>
        </w:numPr>
        <w:autoSpaceDE w:val="0"/>
        <w:autoSpaceDN w:val="0"/>
        <w:adjustRightInd w:val="0"/>
        <w:spacing w:line="360" w:lineRule="auto"/>
        <w:ind w:left="426"/>
        <w:jc w:val="both"/>
        <w:rPr>
          <w:rFonts w:ascii="Times New Roman" w:hAnsi="Times New Roman" w:cs="Times New Roman"/>
        </w:rPr>
      </w:pPr>
      <w:r w:rsidRPr="007C0F4A">
        <w:rPr>
          <w:rFonts w:ascii="Times New Roman" w:hAnsi="Times New Roman" w:cs="Times New Roman"/>
        </w:rPr>
        <w:t>Bakanlık olarak mesleki eğitimi öncelediğimiz bu dönemde, herkesin bir mesleği olmalı</w:t>
      </w:r>
      <w:r w:rsidR="00085468">
        <w:rPr>
          <w:rFonts w:ascii="Times New Roman" w:hAnsi="Times New Roman" w:cs="Times New Roman"/>
        </w:rPr>
        <w:t xml:space="preserve"> </w:t>
      </w:r>
      <w:r w:rsidRPr="007C0F4A">
        <w:rPr>
          <w:rFonts w:ascii="Times New Roman" w:hAnsi="Times New Roman" w:cs="Times New Roman"/>
        </w:rPr>
        <w:t>anlayışını düstur edinerek sektör iş birlikleriyle mesleki eğitime erişimi ve kaliteyi artırmak;</w:t>
      </w:r>
      <w:r w:rsidR="009C07BA">
        <w:rPr>
          <w:rFonts w:ascii="Times New Roman" w:hAnsi="Times New Roman" w:cs="Times New Roman"/>
        </w:rPr>
        <w:t xml:space="preserve"> </w:t>
      </w:r>
      <w:r w:rsidRPr="007C0F4A">
        <w:rPr>
          <w:rFonts w:ascii="Times New Roman" w:hAnsi="Times New Roman" w:cs="Times New Roman"/>
        </w:rPr>
        <w:t>öğrencilerin hayata ve istihdama hazırlanmalarını sağlayarak ülkemizin kalkınması ve refahına</w:t>
      </w:r>
      <w:r w:rsidR="00085468">
        <w:rPr>
          <w:rFonts w:ascii="Times New Roman" w:hAnsi="Times New Roman" w:cs="Times New Roman"/>
        </w:rPr>
        <w:t xml:space="preserve"> </w:t>
      </w:r>
      <w:r w:rsidRPr="007C0F4A">
        <w:rPr>
          <w:rFonts w:ascii="Times New Roman" w:hAnsi="Times New Roman" w:cs="Times New Roman"/>
        </w:rPr>
        <w:lastRenderedPageBreak/>
        <w:t>katkı sunmak amacıyla hazırlanan ve 10 Ağustos 2024 tarih ve 32628 sayılı Resmî Gazete'de</w:t>
      </w:r>
      <w:r w:rsidR="009C07BA">
        <w:rPr>
          <w:rFonts w:ascii="Times New Roman" w:hAnsi="Times New Roman" w:cs="Times New Roman"/>
        </w:rPr>
        <w:t xml:space="preserve"> </w:t>
      </w:r>
      <w:r w:rsidRPr="007C0F4A">
        <w:rPr>
          <w:rFonts w:ascii="Times New Roman" w:hAnsi="Times New Roman" w:cs="Times New Roman"/>
        </w:rPr>
        <w:t>yayımlanan Cumhurbaşkanlığı Genelgesiyle yürürlüğe giren Mesleki ve Teknik Eğitim Politika</w:t>
      </w:r>
      <w:r w:rsidR="00085468">
        <w:rPr>
          <w:rFonts w:ascii="Times New Roman" w:hAnsi="Times New Roman" w:cs="Times New Roman"/>
        </w:rPr>
        <w:t xml:space="preserve"> </w:t>
      </w:r>
      <w:r w:rsidRPr="007C0F4A">
        <w:rPr>
          <w:rFonts w:ascii="Times New Roman" w:hAnsi="Times New Roman" w:cs="Times New Roman"/>
        </w:rPr>
        <w:t>Belgesi</w:t>
      </w:r>
      <w:r w:rsidR="00A84E93" w:rsidRPr="007C0F4A">
        <w:rPr>
          <w:rFonts w:ascii="Times New Roman" w:hAnsi="Times New Roman" w:cs="Times New Roman"/>
        </w:rPr>
        <w:t xml:space="preserve"> incelenmiştir.</w:t>
      </w:r>
    </w:p>
    <w:p w:rsidR="00A84E93" w:rsidRPr="007C0F4A" w:rsidRDefault="0034615D" w:rsidP="00F0512C">
      <w:pPr>
        <w:pStyle w:val="ListeParagraf"/>
        <w:numPr>
          <w:ilvl w:val="0"/>
          <w:numId w:val="6"/>
        </w:numPr>
        <w:autoSpaceDE w:val="0"/>
        <w:autoSpaceDN w:val="0"/>
        <w:adjustRightInd w:val="0"/>
        <w:spacing w:line="360" w:lineRule="auto"/>
        <w:ind w:left="426"/>
        <w:jc w:val="both"/>
        <w:rPr>
          <w:rFonts w:ascii="Times New Roman" w:hAnsi="Times New Roman" w:cs="Times New Roman"/>
        </w:rPr>
      </w:pPr>
      <w:r w:rsidRPr="007C0F4A">
        <w:rPr>
          <w:rFonts w:ascii="Times New Roman" w:hAnsi="Times New Roman" w:cs="Times New Roman"/>
        </w:rPr>
        <w:t>Öğrencilerin dijital imkânlardan doğru bir şekilde yararlanmasına yönelik rehberlik</w:t>
      </w:r>
      <w:r w:rsidR="00200D85">
        <w:rPr>
          <w:rFonts w:ascii="Times New Roman" w:hAnsi="Times New Roman" w:cs="Times New Roman"/>
        </w:rPr>
        <w:t xml:space="preserve"> </w:t>
      </w:r>
      <w:r w:rsidRPr="007C0F4A">
        <w:rPr>
          <w:rFonts w:ascii="Times New Roman" w:hAnsi="Times New Roman" w:cs="Times New Roman"/>
        </w:rPr>
        <w:t>çalışmalarına ağırlık verilecek, dijital bağımlılığa neden olan etkenlere karşı farkındalıkları</w:t>
      </w:r>
      <w:r w:rsidR="00200D85">
        <w:rPr>
          <w:rFonts w:ascii="Times New Roman" w:hAnsi="Times New Roman" w:cs="Times New Roman"/>
        </w:rPr>
        <w:t xml:space="preserve"> </w:t>
      </w:r>
      <w:r w:rsidRPr="007C0F4A">
        <w:rPr>
          <w:rFonts w:ascii="Times New Roman" w:hAnsi="Times New Roman" w:cs="Times New Roman"/>
        </w:rPr>
        <w:t>artırılacak</w:t>
      </w:r>
      <w:r w:rsidR="00A84E93" w:rsidRPr="007C0F4A">
        <w:rPr>
          <w:rFonts w:ascii="Times New Roman" w:hAnsi="Times New Roman" w:cs="Times New Roman"/>
        </w:rPr>
        <w:t>tır.</w:t>
      </w:r>
    </w:p>
    <w:p w:rsidR="00A84E93" w:rsidRDefault="00A84E93" w:rsidP="00F0512C">
      <w:pPr>
        <w:pStyle w:val="ListeParagraf"/>
        <w:numPr>
          <w:ilvl w:val="0"/>
          <w:numId w:val="6"/>
        </w:numPr>
        <w:autoSpaceDE w:val="0"/>
        <w:autoSpaceDN w:val="0"/>
        <w:adjustRightInd w:val="0"/>
        <w:spacing w:line="360" w:lineRule="auto"/>
        <w:ind w:left="426"/>
        <w:jc w:val="both"/>
        <w:rPr>
          <w:rFonts w:ascii="Times New Roman" w:hAnsi="Times New Roman" w:cs="Times New Roman"/>
        </w:rPr>
      </w:pPr>
      <w:r w:rsidRPr="007C0F4A">
        <w:rPr>
          <w:rFonts w:ascii="Times New Roman" w:hAnsi="Times New Roman" w:cs="Times New Roman"/>
        </w:rPr>
        <w:t>Ö</w:t>
      </w:r>
      <w:r w:rsidR="0034615D" w:rsidRPr="007C0F4A">
        <w:rPr>
          <w:rFonts w:ascii="Times New Roman" w:hAnsi="Times New Roman" w:cs="Times New Roman"/>
        </w:rPr>
        <w:t xml:space="preserve">ğrencilerimizin </w:t>
      </w:r>
      <w:r w:rsidRPr="007C0F4A">
        <w:rPr>
          <w:rFonts w:ascii="Times New Roman" w:hAnsi="Times New Roman" w:cs="Times New Roman"/>
        </w:rPr>
        <w:t xml:space="preserve">okul ve </w:t>
      </w:r>
      <w:r w:rsidR="0034615D" w:rsidRPr="007C0F4A">
        <w:rPr>
          <w:rFonts w:ascii="Times New Roman" w:hAnsi="Times New Roman" w:cs="Times New Roman"/>
        </w:rPr>
        <w:t>sınıf iç</w:t>
      </w:r>
      <w:r w:rsidRPr="007C0F4A">
        <w:rPr>
          <w:rFonts w:ascii="Times New Roman" w:hAnsi="Times New Roman" w:cs="Times New Roman"/>
        </w:rPr>
        <w:t>inde</w:t>
      </w:r>
      <w:r w:rsidR="0034615D" w:rsidRPr="007C0F4A">
        <w:rPr>
          <w:rFonts w:ascii="Times New Roman" w:hAnsi="Times New Roman" w:cs="Times New Roman"/>
        </w:rPr>
        <w:t xml:space="preserve"> dersleri aksatacak şekilde</w:t>
      </w:r>
      <w:r w:rsidR="00397229">
        <w:rPr>
          <w:rFonts w:ascii="Times New Roman" w:hAnsi="Times New Roman" w:cs="Times New Roman"/>
        </w:rPr>
        <w:t xml:space="preserve"> </w:t>
      </w:r>
      <w:r w:rsidR="0034615D" w:rsidRPr="007C0F4A">
        <w:rPr>
          <w:rFonts w:ascii="Times New Roman" w:hAnsi="Times New Roman" w:cs="Times New Roman"/>
        </w:rPr>
        <w:t xml:space="preserve">cep telefonu kullanılmamasına yönelik tedbirler alınacaktır. </w:t>
      </w:r>
    </w:p>
    <w:p w:rsidR="00CC7DE7" w:rsidRPr="007C0F4A" w:rsidRDefault="00CC7DE7" w:rsidP="00CC7DE7">
      <w:pPr>
        <w:pStyle w:val="ListeParagraf"/>
        <w:autoSpaceDE w:val="0"/>
        <w:autoSpaceDN w:val="0"/>
        <w:adjustRightInd w:val="0"/>
        <w:spacing w:line="360" w:lineRule="auto"/>
        <w:ind w:left="426"/>
        <w:jc w:val="both"/>
        <w:rPr>
          <w:rFonts w:ascii="Times New Roman" w:hAnsi="Times New Roman" w:cs="Times New Roman"/>
        </w:rPr>
      </w:pPr>
    </w:p>
    <w:p w:rsidR="00E20FAF" w:rsidRPr="007C0F4A" w:rsidRDefault="00E20FAF" w:rsidP="006040CA">
      <w:pPr>
        <w:pStyle w:val="ListeParagraf"/>
        <w:numPr>
          <w:ilvl w:val="0"/>
          <w:numId w:val="3"/>
        </w:numPr>
        <w:spacing w:line="360" w:lineRule="auto"/>
        <w:ind w:left="426"/>
        <w:jc w:val="both"/>
        <w:rPr>
          <w:rFonts w:ascii="Times New Roman" w:hAnsi="Times New Roman" w:cs="Times New Roman"/>
          <w:b/>
        </w:rPr>
      </w:pPr>
      <w:r w:rsidRPr="007C0F4A">
        <w:rPr>
          <w:rFonts w:ascii="Times New Roman" w:hAnsi="Times New Roman" w:cs="Times New Roman"/>
          <w:b/>
        </w:rPr>
        <w:t xml:space="preserve">Türkiye Yüzyılı Maarif Modeli eğitim programlarının, uygulamaya konulan sınıf düzeylerince incelenmesi. </w:t>
      </w:r>
    </w:p>
    <w:p w:rsidR="00CF6374" w:rsidRDefault="00CF6374" w:rsidP="007A6AED">
      <w:pPr>
        <w:spacing w:line="360" w:lineRule="auto"/>
        <w:ind w:left="66"/>
        <w:jc w:val="both"/>
        <w:rPr>
          <w:rFonts w:ascii="Times New Roman" w:hAnsi="Times New Roman" w:cs="Times New Roman"/>
          <w:sz w:val="24"/>
          <w:szCs w:val="24"/>
        </w:rPr>
      </w:pPr>
      <w:r w:rsidRPr="007C0F4A">
        <w:rPr>
          <w:rFonts w:ascii="Times New Roman" w:hAnsi="Times New Roman" w:cs="Times New Roman"/>
          <w:sz w:val="24"/>
          <w:szCs w:val="24"/>
        </w:rPr>
        <w:t>Türkiye Yüzyılı Maarif Modeli Müfredatı incelendi alanımızla ilgili bir değişikliğin olmadığı görüldü.</w:t>
      </w:r>
    </w:p>
    <w:p w:rsidR="004C41C3" w:rsidRPr="007C0F4A" w:rsidRDefault="004C41C3" w:rsidP="00CC7DE7">
      <w:pPr>
        <w:pStyle w:val="ListeParagraf"/>
        <w:numPr>
          <w:ilvl w:val="0"/>
          <w:numId w:val="3"/>
        </w:numPr>
        <w:spacing w:line="360" w:lineRule="auto"/>
        <w:ind w:left="426"/>
        <w:jc w:val="both"/>
        <w:rPr>
          <w:rFonts w:ascii="Times New Roman" w:hAnsi="Times New Roman" w:cs="Times New Roman"/>
          <w:b/>
        </w:rPr>
      </w:pPr>
      <w:r w:rsidRPr="007C0F4A">
        <w:rPr>
          <w:rFonts w:ascii="Times New Roman" w:hAnsi="Times New Roman" w:cs="Times New Roman"/>
          <w:b/>
        </w:rPr>
        <w:t>202</w:t>
      </w:r>
      <w:r w:rsidR="00200D85">
        <w:rPr>
          <w:rFonts w:ascii="Times New Roman" w:hAnsi="Times New Roman" w:cs="Times New Roman"/>
          <w:b/>
        </w:rPr>
        <w:t>5</w:t>
      </w:r>
      <w:r w:rsidRPr="007C0F4A">
        <w:rPr>
          <w:rFonts w:ascii="Times New Roman" w:hAnsi="Times New Roman" w:cs="Times New Roman"/>
          <w:b/>
        </w:rPr>
        <w:t>-202</w:t>
      </w:r>
      <w:r w:rsidR="00200D85">
        <w:rPr>
          <w:rFonts w:ascii="Times New Roman" w:hAnsi="Times New Roman" w:cs="Times New Roman"/>
          <w:b/>
        </w:rPr>
        <w:t>6</w:t>
      </w:r>
      <w:r w:rsidRPr="007C0F4A">
        <w:rPr>
          <w:rFonts w:ascii="Times New Roman" w:hAnsi="Times New Roman" w:cs="Times New Roman"/>
          <w:b/>
        </w:rPr>
        <w:t xml:space="preserve">  Eğitim-Öğretim  Yılında  Ortak  Yazılı  Sınavların  yapılması  ile  ilgili  düşünce  ve önerilerin alınması </w:t>
      </w:r>
    </w:p>
    <w:p w:rsidR="002F7884" w:rsidRDefault="00A24802" w:rsidP="002F7884">
      <w:pPr>
        <w:spacing w:line="360" w:lineRule="auto"/>
        <w:jc w:val="both"/>
        <w:rPr>
          <w:rFonts w:ascii="Times New Roman" w:hAnsi="Times New Roman" w:cs="Times New Roman"/>
          <w:sz w:val="24"/>
          <w:szCs w:val="24"/>
        </w:rPr>
      </w:pPr>
      <w:r w:rsidRPr="007C0F4A">
        <w:rPr>
          <w:rFonts w:ascii="Times New Roman" w:hAnsi="Times New Roman" w:cs="Times New Roman"/>
          <w:sz w:val="24"/>
          <w:szCs w:val="24"/>
        </w:rPr>
        <w:t>İl düzeyinde alanımızla ilgili ortak bir sınav yapılmamaktadır.</w:t>
      </w:r>
    </w:p>
    <w:p w:rsidR="002F7884" w:rsidRDefault="002F7884" w:rsidP="002F7884">
      <w:pPr>
        <w:pStyle w:val="ListeParagraf"/>
        <w:numPr>
          <w:ilvl w:val="0"/>
          <w:numId w:val="3"/>
        </w:numPr>
        <w:spacing w:line="360" w:lineRule="auto"/>
        <w:ind w:left="426"/>
        <w:jc w:val="both"/>
        <w:rPr>
          <w:rFonts w:ascii="Times New Roman" w:hAnsi="Times New Roman" w:cs="Times New Roman"/>
          <w:b/>
        </w:rPr>
      </w:pPr>
      <w:r w:rsidRPr="007C0F4A">
        <w:rPr>
          <w:rFonts w:ascii="Times New Roman" w:hAnsi="Times New Roman" w:cs="Times New Roman"/>
          <w:b/>
        </w:rPr>
        <w:t xml:space="preserve">İl  Eylem  planında  bahsi  geçen  devam  devamsızlık  ve  disiplin  olayları  konusunda  düşünce  ve önerilerin alınması </w:t>
      </w:r>
    </w:p>
    <w:p w:rsidR="00CC7DE7" w:rsidRDefault="00CC7DE7" w:rsidP="00CC7DE7">
      <w:pPr>
        <w:pStyle w:val="ListeParagraf"/>
        <w:spacing w:line="360" w:lineRule="auto"/>
        <w:ind w:left="426"/>
        <w:jc w:val="both"/>
        <w:rPr>
          <w:rFonts w:ascii="Times New Roman" w:hAnsi="Times New Roman" w:cs="Times New Roman"/>
          <w:b/>
        </w:rPr>
      </w:pPr>
    </w:p>
    <w:p w:rsidR="00CA0341" w:rsidRDefault="00CA0341" w:rsidP="00CA0341">
      <w:pPr>
        <w:spacing w:line="360" w:lineRule="auto"/>
        <w:ind w:firstLine="465"/>
        <w:jc w:val="both"/>
        <w:rPr>
          <w:rFonts w:ascii="Times New Roman" w:hAnsi="Times New Roman" w:cs="Times New Roman"/>
          <w:sz w:val="24"/>
        </w:rPr>
      </w:pPr>
      <w:r w:rsidRPr="009E05E8">
        <w:rPr>
          <w:rFonts w:ascii="Times New Roman" w:hAnsi="Times New Roman" w:cs="Times New Roman"/>
          <w:sz w:val="24"/>
          <w:szCs w:val="24"/>
        </w:rPr>
        <w:t xml:space="preserve">Devamsızlığı yüksek olan </w:t>
      </w:r>
      <w:r>
        <w:rPr>
          <w:rFonts w:ascii="Times New Roman" w:hAnsi="Times New Roman" w:cs="Times New Roman"/>
          <w:sz w:val="24"/>
          <w:szCs w:val="24"/>
        </w:rPr>
        <w:t xml:space="preserve">ve disiplin olaylarına karışan </w:t>
      </w:r>
      <w:r w:rsidRPr="009E05E8">
        <w:rPr>
          <w:rFonts w:ascii="Times New Roman" w:hAnsi="Times New Roman" w:cs="Times New Roman"/>
          <w:sz w:val="24"/>
          <w:szCs w:val="24"/>
        </w:rPr>
        <w:t>öğrenciler</w:t>
      </w:r>
      <w:r>
        <w:rPr>
          <w:rFonts w:ascii="Times New Roman" w:hAnsi="Times New Roman" w:cs="Times New Roman"/>
          <w:sz w:val="24"/>
          <w:szCs w:val="24"/>
        </w:rPr>
        <w:t>imiz</w:t>
      </w:r>
      <w:r w:rsidRPr="009E05E8">
        <w:rPr>
          <w:rFonts w:ascii="Times New Roman" w:hAnsi="Times New Roman" w:cs="Times New Roman"/>
          <w:sz w:val="24"/>
          <w:szCs w:val="24"/>
        </w:rPr>
        <w:t xml:space="preserve"> 1. dönem sonunda uyarıldı.</w:t>
      </w:r>
      <w:r>
        <w:rPr>
          <w:rFonts w:ascii="Times New Roman" w:hAnsi="Times New Roman" w:cs="Times New Roman"/>
          <w:sz w:val="24"/>
          <w:szCs w:val="24"/>
        </w:rPr>
        <w:t xml:space="preserve"> </w:t>
      </w:r>
      <w:r w:rsidRPr="00B45588">
        <w:rPr>
          <w:rFonts w:ascii="Times New Roman" w:hAnsi="Times New Roman" w:cs="Times New Roman"/>
          <w:sz w:val="24"/>
        </w:rPr>
        <w:t>2. dönem başında</w:t>
      </w:r>
      <w:r>
        <w:rPr>
          <w:rFonts w:ascii="Times New Roman" w:hAnsi="Times New Roman" w:cs="Times New Roman"/>
          <w:sz w:val="24"/>
        </w:rPr>
        <w:t xml:space="preserve"> da d</w:t>
      </w:r>
      <w:r w:rsidRPr="00B45588">
        <w:rPr>
          <w:rFonts w:ascii="Times New Roman" w:hAnsi="Times New Roman" w:cs="Times New Roman"/>
          <w:sz w:val="24"/>
        </w:rPr>
        <w:t xml:space="preserve">isiplin yönetmeliği maddeleri öğrencilere okunacak, hangi davranış ve söylemlerinde hangi cezaları alacakları </w:t>
      </w:r>
      <w:r>
        <w:rPr>
          <w:rFonts w:ascii="Times New Roman" w:hAnsi="Times New Roman" w:cs="Times New Roman"/>
          <w:sz w:val="24"/>
        </w:rPr>
        <w:t xml:space="preserve">tekrar </w:t>
      </w:r>
      <w:r w:rsidRPr="00B45588">
        <w:rPr>
          <w:rFonts w:ascii="Times New Roman" w:hAnsi="Times New Roman" w:cs="Times New Roman"/>
          <w:sz w:val="24"/>
        </w:rPr>
        <w:t xml:space="preserve">hatırlatılacaktır. </w:t>
      </w:r>
    </w:p>
    <w:p w:rsidR="00CA0341" w:rsidRDefault="00CA0341" w:rsidP="00CA0341">
      <w:pPr>
        <w:spacing w:line="360" w:lineRule="auto"/>
        <w:ind w:firstLine="465"/>
        <w:jc w:val="both"/>
        <w:rPr>
          <w:rFonts w:ascii="Times New Roman" w:hAnsi="Times New Roman" w:cs="Times New Roman"/>
          <w:sz w:val="24"/>
          <w:szCs w:val="24"/>
        </w:rPr>
      </w:pPr>
      <w:r>
        <w:rPr>
          <w:rFonts w:ascii="Times New Roman" w:hAnsi="Times New Roman" w:cs="Times New Roman"/>
          <w:sz w:val="24"/>
          <w:szCs w:val="24"/>
        </w:rPr>
        <w:t>Derse katılmayan ve</w:t>
      </w:r>
      <w:r w:rsidRPr="008246FD">
        <w:rPr>
          <w:rFonts w:ascii="Times New Roman" w:hAnsi="Times New Roman" w:cs="Times New Roman"/>
          <w:sz w:val="24"/>
          <w:szCs w:val="24"/>
        </w:rPr>
        <w:t xml:space="preserve"> devamsızlıkları artan öğrenciler olması durumunda okul idaresi ve okul rehberlik servisi ile ortak bir çalışma yapılarak </w:t>
      </w:r>
      <w:r>
        <w:rPr>
          <w:rFonts w:ascii="Times New Roman" w:hAnsi="Times New Roman" w:cs="Times New Roman"/>
          <w:sz w:val="24"/>
          <w:szCs w:val="24"/>
        </w:rPr>
        <w:t xml:space="preserve">ve gerektiğinde velilerle de iletişim kurularak </w:t>
      </w:r>
      <w:r w:rsidRPr="008246FD">
        <w:rPr>
          <w:rFonts w:ascii="Times New Roman" w:hAnsi="Times New Roman" w:cs="Times New Roman"/>
          <w:sz w:val="24"/>
          <w:szCs w:val="24"/>
        </w:rPr>
        <w:t xml:space="preserve">sorunun giderilmesi hakkında görüş birliğine varıldı. </w:t>
      </w:r>
    </w:p>
    <w:p w:rsidR="00A54187" w:rsidRPr="007C0F4A" w:rsidRDefault="00A54187" w:rsidP="00CA0341">
      <w:pPr>
        <w:spacing w:line="360" w:lineRule="auto"/>
        <w:ind w:firstLine="465"/>
        <w:jc w:val="both"/>
        <w:rPr>
          <w:rFonts w:ascii="Times New Roman" w:eastAsia="Times New Roman" w:hAnsi="Times New Roman" w:cs="Times New Roman"/>
          <w:sz w:val="24"/>
          <w:szCs w:val="24"/>
        </w:rPr>
      </w:pPr>
      <w:r w:rsidRPr="007C0F4A">
        <w:rPr>
          <w:rFonts w:ascii="Times New Roman" w:eastAsia="Times New Roman" w:hAnsi="Times New Roman" w:cs="Times New Roman"/>
          <w:sz w:val="24"/>
          <w:szCs w:val="24"/>
        </w:rPr>
        <w:t xml:space="preserve">Bazı okullarda devamsızlığı </w:t>
      </w:r>
      <w:r w:rsidR="00967011" w:rsidRPr="007C0F4A">
        <w:rPr>
          <w:rFonts w:ascii="Times New Roman" w:eastAsia="Times New Roman" w:hAnsi="Times New Roman" w:cs="Times New Roman"/>
          <w:sz w:val="24"/>
          <w:szCs w:val="24"/>
        </w:rPr>
        <w:t>5 günün katları sayılara ulaştığında okul idaresi tarafından öğrenci velilerine haber verilmektedir. Veli okula çağrılarak veli görüşme formu doldurulmaktadır. Bunun yapılmadığı okullarda da sorunun çözümü için bu uygulama yoluna gidilebilir.</w:t>
      </w:r>
    </w:p>
    <w:p w:rsidR="00853459" w:rsidRPr="007C0F4A" w:rsidRDefault="00827F8F" w:rsidP="00CA0341">
      <w:pPr>
        <w:spacing w:line="360" w:lineRule="auto"/>
        <w:ind w:firstLine="465"/>
        <w:jc w:val="both"/>
        <w:rPr>
          <w:rFonts w:ascii="Times New Roman" w:eastAsia="Times New Roman" w:hAnsi="Times New Roman" w:cs="Times New Roman"/>
          <w:sz w:val="24"/>
          <w:szCs w:val="24"/>
        </w:rPr>
      </w:pPr>
      <w:r w:rsidRPr="007C0F4A">
        <w:rPr>
          <w:rFonts w:ascii="Times New Roman" w:eastAsia="Times New Roman" w:hAnsi="Times New Roman" w:cs="Times New Roman"/>
          <w:sz w:val="24"/>
          <w:szCs w:val="24"/>
        </w:rPr>
        <w:t>Oku</w:t>
      </w:r>
      <w:r w:rsidR="00BC17BF" w:rsidRPr="007C0F4A">
        <w:rPr>
          <w:rFonts w:ascii="Times New Roman" w:eastAsia="Times New Roman" w:hAnsi="Times New Roman" w:cs="Times New Roman"/>
          <w:sz w:val="24"/>
          <w:szCs w:val="24"/>
        </w:rPr>
        <w:t>l</w:t>
      </w:r>
      <w:r w:rsidRPr="007C0F4A">
        <w:rPr>
          <w:rFonts w:ascii="Times New Roman" w:eastAsia="Times New Roman" w:hAnsi="Times New Roman" w:cs="Times New Roman"/>
          <w:sz w:val="24"/>
          <w:szCs w:val="24"/>
        </w:rPr>
        <w:t xml:space="preserve">larda öğrenciler arasında oluşan akran zorbalığı ve şiddet konusu çok ciddi bir şekilde yükselmektedir. Bunun içinde sorunlu öğrencilerin hızlı bir şekilde tespiti okul rehberlik servisi ve veli ile işbirliğine gidilerek sorunun çözüm yoları aranmalı gerekirse profesyonel yardım alınması konusunda görüş birliğine varılmıştır. </w:t>
      </w:r>
    </w:p>
    <w:p w:rsidR="002F7884" w:rsidRDefault="00827F8F" w:rsidP="002F7884">
      <w:pPr>
        <w:spacing w:line="360" w:lineRule="auto"/>
        <w:jc w:val="both"/>
        <w:rPr>
          <w:rFonts w:ascii="Times New Roman" w:eastAsia="Times New Roman" w:hAnsi="Times New Roman" w:cs="Times New Roman"/>
          <w:sz w:val="24"/>
          <w:szCs w:val="24"/>
        </w:rPr>
      </w:pPr>
      <w:r w:rsidRPr="007C0F4A">
        <w:rPr>
          <w:rFonts w:ascii="Times New Roman" w:eastAsia="Times New Roman" w:hAnsi="Times New Roman" w:cs="Times New Roman"/>
          <w:sz w:val="24"/>
          <w:szCs w:val="24"/>
        </w:rPr>
        <w:lastRenderedPageBreak/>
        <w:t xml:space="preserve">Sigara ve bağımlılık yapan zararlı maddeler konusu öğrencilere anlatılmalıdır. Bu konuda </w:t>
      </w:r>
      <w:r w:rsidR="00D80ED4" w:rsidRPr="007C0F4A">
        <w:rPr>
          <w:rFonts w:ascii="Times New Roman" w:eastAsia="Times New Roman" w:hAnsi="Times New Roman" w:cs="Times New Roman"/>
          <w:sz w:val="24"/>
          <w:szCs w:val="24"/>
        </w:rPr>
        <w:t>imkânı</w:t>
      </w:r>
      <w:r w:rsidR="00A54187" w:rsidRPr="007C0F4A">
        <w:rPr>
          <w:rFonts w:ascii="Times New Roman" w:eastAsia="Times New Roman" w:hAnsi="Times New Roman" w:cs="Times New Roman"/>
          <w:sz w:val="24"/>
          <w:szCs w:val="24"/>
        </w:rPr>
        <w:t xml:space="preserve"> olan okullar tarafından </w:t>
      </w:r>
      <w:r w:rsidRPr="007C0F4A">
        <w:rPr>
          <w:rFonts w:ascii="Times New Roman" w:eastAsia="Times New Roman" w:hAnsi="Times New Roman" w:cs="Times New Roman"/>
          <w:sz w:val="24"/>
          <w:szCs w:val="24"/>
        </w:rPr>
        <w:t>uzman desteği alınarak belli aralıklarla öğrencilere konferanslar düzenlenmesi hakkında görüş birliğine varıldı.</w:t>
      </w:r>
    </w:p>
    <w:p w:rsidR="00AC477C" w:rsidRPr="007C0F4A" w:rsidRDefault="00AC477C" w:rsidP="00AC477C">
      <w:pPr>
        <w:pStyle w:val="ListeParagraf"/>
        <w:numPr>
          <w:ilvl w:val="0"/>
          <w:numId w:val="3"/>
        </w:numPr>
        <w:spacing w:line="360" w:lineRule="auto"/>
        <w:ind w:left="426"/>
        <w:jc w:val="both"/>
        <w:rPr>
          <w:rFonts w:ascii="Times New Roman" w:hAnsi="Times New Roman" w:cs="Times New Roman"/>
          <w:b/>
        </w:rPr>
      </w:pPr>
      <w:r w:rsidRPr="007C0F4A">
        <w:rPr>
          <w:rFonts w:ascii="Times New Roman" w:hAnsi="Times New Roman" w:cs="Times New Roman"/>
          <w:b/>
        </w:rPr>
        <w:t>Eğitim Programlarının işleniş sürecinde varsa il genelinde </w:t>
      </w:r>
      <w:r w:rsidR="00C87CFD" w:rsidRPr="007C0F4A">
        <w:rPr>
          <w:rFonts w:ascii="Times New Roman" w:hAnsi="Times New Roman" w:cs="Times New Roman"/>
          <w:b/>
        </w:rPr>
        <w:t xml:space="preserve">yaşanan sorunların çözümü hakkında </w:t>
      </w:r>
      <w:r w:rsidRPr="007C0F4A">
        <w:rPr>
          <w:rFonts w:ascii="Times New Roman" w:hAnsi="Times New Roman" w:cs="Times New Roman"/>
          <w:b/>
        </w:rPr>
        <w:t xml:space="preserve">düşüncelerin ve önerilerin alınması </w:t>
      </w:r>
    </w:p>
    <w:p w:rsidR="00BC3403" w:rsidRDefault="00AC477C" w:rsidP="00BC3403">
      <w:pPr>
        <w:pStyle w:val="ListeParagraf"/>
        <w:spacing w:line="360" w:lineRule="auto"/>
        <w:ind w:left="0" w:firstLine="426"/>
        <w:jc w:val="both"/>
        <w:rPr>
          <w:rFonts w:ascii="Times New Roman" w:eastAsia="Times New Roman" w:hAnsi="Times New Roman" w:cs="Times New Roman"/>
        </w:rPr>
      </w:pPr>
      <w:r w:rsidRPr="007C0F4A">
        <w:rPr>
          <w:rFonts w:ascii="Times New Roman" w:eastAsia="Times New Roman" w:hAnsi="Times New Roman" w:cs="Times New Roman"/>
        </w:rPr>
        <w:t xml:space="preserve">Programların işleniş süreci konusunda Mesleki Eğitim Merkezlerinde ders saatlerinin kısıtlı olması ve işlenecek konuların kapsamlı olması öğretimi zorlaştırmaktadır. Bu nedenle </w:t>
      </w:r>
      <w:r w:rsidR="00301506" w:rsidRPr="007C0F4A">
        <w:rPr>
          <w:rFonts w:ascii="Times New Roman" w:eastAsia="Times New Roman" w:hAnsi="Times New Roman" w:cs="Times New Roman"/>
        </w:rPr>
        <w:t>Mesleki Eğitim Merkezi müfredatlarının</w:t>
      </w:r>
      <w:r w:rsidRPr="007C0F4A">
        <w:rPr>
          <w:rFonts w:ascii="Times New Roman" w:eastAsia="Times New Roman" w:hAnsi="Times New Roman" w:cs="Times New Roman"/>
        </w:rPr>
        <w:t xml:space="preserve"> daha anlaşılabilir ve sade olması gerekmektedir. </w:t>
      </w:r>
    </w:p>
    <w:p w:rsidR="006D18ED" w:rsidRPr="007C0F4A" w:rsidRDefault="006D18ED" w:rsidP="00BC3403">
      <w:pPr>
        <w:pStyle w:val="ListeParagraf"/>
        <w:spacing w:line="360" w:lineRule="auto"/>
        <w:ind w:left="0" w:firstLine="426"/>
        <w:jc w:val="both"/>
        <w:rPr>
          <w:rFonts w:ascii="Times New Roman" w:hAnsi="Times New Roman" w:cs="Times New Roman"/>
          <w:b/>
        </w:rPr>
      </w:pPr>
    </w:p>
    <w:p w:rsidR="00C87CFD" w:rsidRPr="007C0F4A" w:rsidRDefault="00AC477C" w:rsidP="00C87CFD">
      <w:pPr>
        <w:pStyle w:val="ListeParagraf"/>
        <w:numPr>
          <w:ilvl w:val="0"/>
          <w:numId w:val="3"/>
        </w:numPr>
        <w:spacing w:line="360" w:lineRule="auto"/>
        <w:ind w:left="426"/>
        <w:jc w:val="both"/>
        <w:rPr>
          <w:rFonts w:ascii="Times New Roman" w:hAnsi="Times New Roman" w:cs="Times New Roman"/>
          <w:b/>
        </w:rPr>
      </w:pPr>
      <w:r w:rsidRPr="007C0F4A">
        <w:rPr>
          <w:rFonts w:ascii="Times New Roman" w:hAnsi="Times New Roman" w:cs="Times New Roman"/>
          <w:b/>
        </w:rPr>
        <w:t>Milli Eğitim Bakanlığı değerlendirmesine sunulmak üzere eği</w:t>
      </w:r>
      <w:r w:rsidR="00C87CFD" w:rsidRPr="007C0F4A">
        <w:rPr>
          <w:rFonts w:ascii="Times New Roman" w:hAnsi="Times New Roman" w:cs="Times New Roman"/>
          <w:b/>
        </w:rPr>
        <w:t>tim süreçleri hakkında varsa gör</w:t>
      </w:r>
      <w:r w:rsidRPr="007C0F4A">
        <w:rPr>
          <w:rFonts w:ascii="Times New Roman" w:hAnsi="Times New Roman" w:cs="Times New Roman"/>
          <w:b/>
        </w:rPr>
        <w:t>üş ve önerilerin alınması</w:t>
      </w:r>
    </w:p>
    <w:p w:rsidR="00AA3FFB" w:rsidRPr="007C0F4A" w:rsidRDefault="00AC477C" w:rsidP="00AA3FFB">
      <w:pPr>
        <w:pStyle w:val="ListeParagraf"/>
        <w:numPr>
          <w:ilvl w:val="0"/>
          <w:numId w:val="5"/>
        </w:numPr>
        <w:spacing w:line="360" w:lineRule="auto"/>
        <w:ind w:left="426"/>
        <w:jc w:val="both"/>
        <w:rPr>
          <w:rFonts w:ascii="Times New Roman" w:hAnsi="Times New Roman" w:cs="Times New Roman"/>
        </w:rPr>
      </w:pPr>
      <w:r w:rsidRPr="007C0F4A">
        <w:rPr>
          <w:rFonts w:ascii="Times New Roman" w:hAnsi="Times New Roman" w:cs="Times New Roman"/>
        </w:rPr>
        <w:t>Tüm meslek liselerinin katıldığı bilimsel proje, robot ve drone yarışmalarında kullanılan birçok malzemenin burada bulunamıyor olması, yurt dışından getirtilirken de gümrük ve vergilendirme sorunlarıyla karşılaşıldığı tespit edilmiştir.</w:t>
      </w:r>
    </w:p>
    <w:p w:rsidR="00AC477C" w:rsidRPr="007C0F4A" w:rsidRDefault="00AA3FFB" w:rsidP="00AA3FFB">
      <w:pPr>
        <w:spacing w:line="360" w:lineRule="auto"/>
        <w:ind w:left="66"/>
        <w:jc w:val="both"/>
        <w:rPr>
          <w:rFonts w:ascii="Times New Roman" w:hAnsi="Times New Roman" w:cs="Times New Roman"/>
          <w:sz w:val="24"/>
          <w:szCs w:val="24"/>
        </w:rPr>
      </w:pPr>
      <w:r w:rsidRPr="007C0F4A">
        <w:rPr>
          <w:rFonts w:ascii="Times New Roman" w:hAnsi="Times New Roman" w:cs="Times New Roman"/>
          <w:b/>
          <w:sz w:val="24"/>
          <w:szCs w:val="24"/>
        </w:rPr>
        <w:t>Öneri:</w:t>
      </w:r>
      <w:r w:rsidR="00200D85">
        <w:rPr>
          <w:rFonts w:ascii="Times New Roman" w:hAnsi="Times New Roman" w:cs="Times New Roman"/>
          <w:b/>
          <w:sz w:val="24"/>
          <w:szCs w:val="24"/>
        </w:rPr>
        <w:t xml:space="preserve"> </w:t>
      </w:r>
      <w:r w:rsidR="00C87CFD" w:rsidRPr="007C0F4A">
        <w:rPr>
          <w:rFonts w:ascii="Times New Roman" w:hAnsi="Times New Roman" w:cs="Times New Roman"/>
          <w:sz w:val="24"/>
          <w:szCs w:val="24"/>
        </w:rPr>
        <w:t xml:space="preserve">Okula alınan bu tür malzemeler için gümrük ve vergi </w:t>
      </w:r>
      <w:r w:rsidR="00FB1AC5" w:rsidRPr="007C0F4A">
        <w:rPr>
          <w:rFonts w:ascii="Times New Roman" w:hAnsi="Times New Roman" w:cs="Times New Roman"/>
          <w:sz w:val="24"/>
          <w:szCs w:val="24"/>
        </w:rPr>
        <w:t xml:space="preserve">muafiyeti veya </w:t>
      </w:r>
      <w:r w:rsidR="00C87CFD" w:rsidRPr="007C0F4A">
        <w:rPr>
          <w:rFonts w:ascii="Times New Roman" w:hAnsi="Times New Roman" w:cs="Times New Roman"/>
          <w:sz w:val="24"/>
          <w:szCs w:val="24"/>
        </w:rPr>
        <w:t>indirimi yapılması uygun olacaktır.</w:t>
      </w:r>
    </w:p>
    <w:p w:rsidR="00AC477C" w:rsidRDefault="00AC477C" w:rsidP="00AA3FFB">
      <w:pPr>
        <w:pStyle w:val="ListeParagraf"/>
        <w:numPr>
          <w:ilvl w:val="0"/>
          <w:numId w:val="5"/>
        </w:numPr>
        <w:spacing w:line="360" w:lineRule="auto"/>
        <w:ind w:left="426"/>
        <w:jc w:val="both"/>
        <w:rPr>
          <w:rFonts w:ascii="Times New Roman" w:hAnsi="Times New Roman" w:cs="Times New Roman"/>
        </w:rPr>
      </w:pPr>
      <w:r w:rsidRPr="007C0F4A">
        <w:rPr>
          <w:rFonts w:ascii="Times New Roman" w:hAnsi="Times New Roman" w:cs="Times New Roman"/>
        </w:rPr>
        <w:t xml:space="preserve">MEB yarışmaları kapsamında yapılan çalışmaların egzersiz kapsamına alınması gerektiği belirtilmiştir. </w:t>
      </w:r>
    </w:p>
    <w:p w:rsidR="00A32378" w:rsidRPr="007C0F4A" w:rsidRDefault="00A32378" w:rsidP="00AA3FFB">
      <w:pPr>
        <w:pStyle w:val="ListeParagraf"/>
        <w:numPr>
          <w:ilvl w:val="0"/>
          <w:numId w:val="5"/>
        </w:numPr>
        <w:spacing w:line="360" w:lineRule="auto"/>
        <w:ind w:left="426"/>
        <w:jc w:val="both"/>
        <w:rPr>
          <w:rFonts w:ascii="Times New Roman" w:hAnsi="Times New Roman" w:cs="Times New Roman"/>
        </w:rPr>
      </w:pPr>
      <w:r>
        <w:rPr>
          <w:rFonts w:ascii="Times New Roman" w:hAnsi="Times New Roman" w:cs="Times New Roman"/>
        </w:rPr>
        <w:t xml:space="preserve">Mesleki Eğitim Merkezlerine Bakanlık tarafından Meslek dersi kitapları gönderilmesi derslerin daha verimli işlenmesi açısından faydalı olacaktır. </w:t>
      </w:r>
    </w:p>
    <w:p w:rsidR="00AA3FFB" w:rsidRPr="007C0F4A" w:rsidRDefault="00AA3FFB" w:rsidP="00AA3FFB">
      <w:pPr>
        <w:pStyle w:val="ListeParagraf"/>
        <w:numPr>
          <w:ilvl w:val="0"/>
          <w:numId w:val="5"/>
        </w:numPr>
        <w:spacing w:line="360" w:lineRule="auto"/>
        <w:ind w:left="426"/>
        <w:jc w:val="both"/>
        <w:rPr>
          <w:rFonts w:ascii="Times New Roman" w:hAnsi="Times New Roman" w:cs="Times New Roman"/>
        </w:rPr>
      </w:pPr>
      <w:r w:rsidRPr="007C0F4A">
        <w:rPr>
          <w:rFonts w:ascii="Times New Roman" w:eastAsia="Times New Roman" w:hAnsi="Times New Roman" w:cs="Times New Roman"/>
        </w:rPr>
        <w:t>Bazı okullarımızda derslerin anlatımı için gerekli atölye donanımları mevcut değil ya da yetersiz.</w:t>
      </w:r>
    </w:p>
    <w:p w:rsidR="00AC477C" w:rsidRPr="007C0F4A" w:rsidRDefault="00AA3FFB" w:rsidP="00AA3FFB">
      <w:pPr>
        <w:spacing w:line="360" w:lineRule="auto"/>
        <w:ind w:left="66"/>
        <w:jc w:val="both"/>
        <w:rPr>
          <w:rFonts w:ascii="Times New Roman" w:eastAsia="Times New Roman" w:hAnsi="Times New Roman" w:cs="Times New Roman"/>
          <w:sz w:val="24"/>
          <w:szCs w:val="24"/>
        </w:rPr>
      </w:pPr>
      <w:r w:rsidRPr="007C0F4A">
        <w:rPr>
          <w:rFonts w:ascii="Times New Roman" w:eastAsia="Times New Roman" w:hAnsi="Times New Roman" w:cs="Times New Roman"/>
          <w:b/>
          <w:sz w:val="24"/>
          <w:szCs w:val="24"/>
        </w:rPr>
        <w:t>Öneri:</w:t>
      </w:r>
      <w:r w:rsidR="009C07BA">
        <w:rPr>
          <w:rFonts w:ascii="Times New Roman" w:eastAsia="Times New Roman" w:hAnsi="Times New Roman" w:cs="Times New Roman"/>
          <w:b/>
          <w:sz w:val="24"/>
          <w:szCs w:val="24"/>
        </w:rPr>
        <w:t xml:space="preserve"> </w:t>
      </w:r>
      <w:r w:rsidR="00AC477C" w:rsidRPr="007C0F4A">
        <w:rPr>
          <w:rFonts w:ascii="Times New Roman" w:eastAsia="Times New Roman" w:hAnsi="Times New Roman" w:cs="Times New Roman"/>
          <w:sz w:val="24"/>
          <w:szCs w:val="24"/>
        </w:rPr>
        <w:t>Okullarımızın ders müfredatlarına uyumlu teknolojik alt yapı eksikliği (</w:t>
      </w:r>
      <w:r w:rsidR="008935BA">
        <w:rPr>
          <w:rFonts w:ascii="Times New Roman" w:eastAsia="Times New Roman" w:hAnsi="Times New Roman" w:cs="Times New Roman"/>
          <w:sz w:val="24"/>
          <w:szCs w:val="24"/>
        </w:rPr>
        <w:t xml:space="preserve">Atölye donanımları ve </w:t>
      </w:r>
      <w:r w:rsidR="00AC477C" w:rsidRPr="007C0F4A">
        <w:rPr>
          <w:rFonts w:ascii="Times New Roman" w:eastAsia="Times New Roman" w:hAnsi="Times New Roman" w:cs="Times New Roman"/>
          <w:sz w:val="24"/>
          <w:szCs w:val="24"/>
        </w:rPr>
        <w:t>Bilgisayar laboratuarı</w:t>
      </w:r>
      <w:r w:rsidR="009C07BA">
        <w:rPr>
          <w:rFonts w:ascii="Times New Roman" w:eastAsia="Times New Roman" w:hAnsi="Times New Roman" w:cs="Times New Roman"/>
          <w:sz w:val="24"/>
          <w:szCs w:val="24"/>
        </w:rPr>
        <w:t xml:space="preserve"> </w:t>
      </w:r>
      <w:r w:rsidR="00AC477C" w:rsidRPr="007C0F4A">
        <w:rPr>
          <w:rFonts w:ascii="Times New Roman" w:eastAsia="Times New Roman" w:hAnsi="Times New Roman" w:cs="Times New Roman"/>
          <w:sz w:val="24"/>
          <w:szCs w:val="24"/>
        </w:rPr>
        <w:t>vb.) giderilmelidir.</w:t>
      </w:r>
    </w:p>
    <w:p w:rsidR="00AA3FFB" w:rsidRPr="007C0F4A" w:rsidRDefault="00AC477C" w:rsidP="00AA3FFB">
      <w:pPr>
        <w:pStyle w:val="ListeParagraf"/>
        <w:numPr>
          <w:ilvl w:val="0"/>
          <w:numId w:val="5"/>
        </w:numPr>
        <w:spacing w:line="360" w:lineRule="auto"/>
        <w:ind w:left="284"/>
        <w:jc w:val="both"/>
        <w:rPr>
          <w:rFonts w:ascii="Times New Roman" w:hAnsi="Times New Roman" w:cs="Times New Roman"/>
        </w:rPr>
      </w:pPr>
      <w:r w:rsidRPr="007C0F4A">
        <w:rPr>
          <w:rFonts w:ascii="Times New Roman" w:hAnsi="Times New Roman" w:cs="Times New Roman"/>
        </w:rPr>
        <w:t>9. Sınıflarda nakil işlemler</w:t>
      </w:r>
      <w:r w:rsidR="00F43CD5">
        <w:rPr>
          <w:rFonts w:ascii="Times New Roman" w:hAnsi="Times New Roman" w:cs="Times New Roman"/>
        </w:rPr>
        <w:t>inin dönem sonuna kadar olması</w:t>
      </w:r>
      <w:r w:rsidRPr="007C0F4A">
        <w:rPr>
          <w:rFonts w:ascii="Times New Roman" w:hAnsi="Times New Roman" w:cs="Times New Roman"/>
        </w:rPr>
        <w:t xml:space="preserve"> hem öğrenciler hem de öğretmenler açısından sorun teşkil etmektedir. </w:t>
      </w:r>
    </w:p>
    <w:p w:rsidR="00AA3FFB" w:rsidRPr="007C0F4A" w:rsidRDefault="00AA3FFB" w:rsidP="00AA3FFB">
      <w:pPr>
        <w:spacing w:line="360" w:lineRule="auto"/>
        <w:rPr>
          <w:rFonts w:ascii="Times New Roman" w:hAnsi="Times New Roman" w:cs="Times New Roman"/>
          <w:b/>
          <w:sz w:val="24"/>
          <w:szCs w:val="24"/>
        </w:rPr>
      </w:pPr>
      <w:r w:rsidRPr="007C0F4A">
        <w:rPr>
          <w:rFonts w:ascii="Times New Roman" w:hAnsi="Times New Roman" w:cs="Times New Roman"/>
          <w:b/>
          <w:sz w:val="24"/>
          <w:szCs w:val="24"/>
        </w:rPr>
        <w:t>Öneri</w:t>
      </w:r>
      <w:r w:rsidR="00AC477C" w:rsidRPr="007C0F4A">
        <w:rPr>
          <w:rFonts w:ascii="Times New Roman" w:hAnsi="Times New Roman" w:cs="Times New Roman"/>
          <w:b/>
          <w:sz w:val="24"/>
          <w:szCs w:val="24"/>
        </w:rPr>
        <w:t>:</w:t>
      </w:r>
      <w:r w:rsidR="00AC477C" w:rsidRPr="007C0F4A">
        <w:rPr>
          <w:rFonts w:ascii="Times New Roman" w:hAnsi="Times New Roman" w:cs="Times New Roman"/>
          <w:sz w:val="24"/>
          <w:szCs w:val="24"/>
        </w:rPr>
        <w:t xml:space="preserve"> Öğrenci nakil işlemleri belirli bir zamana kadar olması hem öğrenciler hem de öğretmenler açısından daha </w:t>
      </w:r>
      <w:r w:rsidR="006D18ED">
        <w:rPr>
          <w:rFonts w:ascii="Times New Roman" w:hAnsi="Times New Roman" w:cs="Times New Roman"/>
          <w:sz w:val="24"/>
          <w:szCs w:val="24"/>
        </w:rPr>
        <w:t>uygun</w:t>
      </w:r>
      <w:r w:rsidR="00AC477C" w:rsidRPr="007C0F4A">
        <w:rPr>
          <w:rFonts w:ascii="Times New Roman" w:hAnsi="Times New Roman" w:cs="Times New Roman"/>
          <w:sz w:val="24"/>
          <w:szCs w:val="24"/>
        </w:rPr>
        <w:t xml:space="preserve"> olacaktır.</w:t>
      </w:r>
      <w:r w:rsidRPr="007C0F4A">
        <w:rPr>
          <w:rFonts w:ascii="Times New Roman" w:eastAsia="Times New Roman" w:hAnsi="Times New Roman" w:cs="Times New Roman"/>
          <w:sz w:val="24"/>
          <w:szCs w:val="24"/>
        </w:rPr>
        <w:t xml:space="preserve"> Ayrıca mesleki eğitim merkezlerinde 9. sınıf şube çalışmaları için rehberlik saatleri konulmalıdır.</w:t>
      </w:r>
    </w:p>
    <w:p w:rsidR="00AC477C" w:rsidRPr="007C0F4A" w:rsidRDefault="00AC477C" w:rsidP="008615A1">
      <w:pPr>
        <w:pStyle w:val="ListeParagraf"/>
        <w:numPr>
          <w:ilvl w:val="0"/>
          <w:numId w:val="5"/>
        </w:numPr>
        <w:spacing w:line="360" w:lineRule="auto"/>
        <w:ind w:left="426"/>
        <w:jc w:val="both"/>
        <w:rPr>
          <w:rFonts w:ascii="Times New Roman" w:hAnsi="Times New Roman" w:cs="Times New Roman"/>
        </w:rPr>
      </w:pPr>
      <w:r w:rsidRPr="007C0F4A">
        <w:rPr>
          <w:rFonts w:ascii="Times New Roman" w:hAnsi="Times New Roman" w:cs="Times New Roman"/>
        </w:rPr>
        <w:t>Her okulun bünyesine MESEM açılmasından dolayı bazı sorunlar oluştu</w:t>
      </w:r>
      <w:r w:rsidR="00944D5B">
        <w:rPr>
          <w:rFonts w:ascii="Times New Roman" w:hAnsi="Times New Roman" w:cs="Times New Roman"/>
        </w:rPr>
        <w:t>. Örneğin farklı okullar da aynı</w:t>
      </w:r>
      <w:r w:rsidRPr="007C0F4A">
        <w:rPr>
          <w:rFonts w:ascii="Times New Roman" w:hAnsi="Times New Roman" w:cs="Times New Roman"/>
        </w:rPr>
        <w:t xml:space="preserve"> branşlarda öğrenciler var. Bunların derslerinde, sorumluluk sınavlarında vb. sorunlar oluşmaktadır.</w:t>
      </w:r>
    </w:p>
    <w:p w:rsidR="00AC477C" w:rsidRPr="007C0F4A" w:rsidRDefault="00AC477C" w:rsidP="00AC477C">
      <w:pPr>
        <w:spacing w:line="360" w:lineRule="auto"/>
        <w:jc w:val="both"/>
        <w:rPr>
          <w:rFonts w:ascii="Times New Roman" w:hAnsi="Times New Roman" w:cs="Times New Roman"/>
          <w:sz w:val="24"/>
          <w:szCs w:val="24"/>
        </w:rPr>
      </w:pPr>
      <w:r w:rsidRPr="007C0F4A">
        <w:rPr>
          <w:rFonts w:ascii="Times New Roman" w:hAnsi="Times New Roman" w:cs="Times New Roman"/>
          <w:b/>
          <w:sz w:val="24"/>
          <w:szCs w:val="24"/>
        </w:rPr>
        <w:lastRenderedPageBreak/>
        <w:t>Öneri</w:t>
      </w:r>
      <w:r w:rsidRPr="007C0F4A">
        <w:rPr>
          <w:rFonts w:ascii="Times New Roman" w:hAnsi="Times New Roman" w:cs="Times New Roman"/>
          <w:sz w:val="24"/>
          <w:szCs w:val="24"/>
        </w:rPr>
        <w:t>: Her okula her alanda MESEM açmak yerine belirli alanlarda belirli bölgelerdeki okulların bünyesine MESEM açılabilir. Ya da yoğunluğa göre her ilçede bir ya da iki merkezi okulda açılabilir.</w:t>
      </w:r>
    </w:p>
    <w:p w:rsidR="00AC477C" w:rsidRPr="007C0F4A" w:rsidRDefault="00AC477C" w:rsidP="008615A1">
      <w:pPr>
        <w:pStyle w:val="ListeParagraf"/>
        <w:numPr>
          <w:ilvl w:val="0"/>
          <w:numId w:val="5"/>
        </w:numPr>
        <w:spacing w:line="360" w:lineRule="auto"/>
        <w:ind w:left="426"/>
        <w:jc w:val="both"/>
        <w:rPr>
          <w:rFonts w:ascii="Times New Roman" w:hAnsi="Times New Roman" w:cs="Times New Roman"/>
        </w:rPr>
      </w:pPr>
      <w:r w:rsidRPr="007C0F4A">
        <w:rPr>
          <w:rFonts w:ascii="Times New Roman" w:hAnsi="Times New Roman" w:cs="Times New Roman"/>
        </w:rPr>
        <w:t xml:space="preserve">Özellikle 10. </w:t>
      </w:r>
      <w:r w:rsidR="00F43CD5">
        <w:rPr>
          <w:rFonts w:ascii="Times New Roman" w:hAnsi="Times New Roman" w:cs="Times New Roman"/>
        </w:rPr>
        <w:t xml:space="preserve">11. </w:t>
      </w:r>
      <w:r w:rsidRPr="007C0F4A">
        <w:rPr>
          <w:rFonts w:ascii="Times New Roman" w:hAnsi="Times New Roman" w:cs="Times New Roman"/>
        </w:rPr>
        <w:t>sınıflarda ders içeriğindeki konuların ve uygulamaların fazla oluşundan dolayı konuların ve uygulamaların yetiştirilmesi güçleşmektedir.</w:t>
      </w:r>
    </w:p>
    <w:p w:rsidR="00AC477C" w:rsidRDefault="00AC477C" w:rsidP="00AC477C">
      <w:pPr>
        <w:spacing w:line="360" w:lineRule="auto"/>
        <w:jc w:val="both"/>
        <w:rPr>
          <w:rFonts w:ascii="Times New Roman" w:hAnsi="Times New Roman" w:cs="Times New Roman"/>
          <w:sz w:val="24"/>
          <w:szCs w:val="24"/>
        </w:rPr>
      </w:pPr>
      <w:r w:rsidRPr="007C0F4A">
        <w:rPr>
          <w:rFonts w:ascii="Times New Roman" w:hAnsi="Times New Roman" w:cs="Times New Roman"/>
          <w:b/>
          <w:sz w:val="24"/>
          <w:szCs w:val="24"/>
        </w:rPr>
        <w:t>Öneri:</w:t>
      </w:r>
      <w:r w:rsidRPr="007C0F4A">
        <w:rPr>
          <w:rFonts w:ascii="Times New Roman" w:hAnsi="Times New Roman" w:cs="Times New Roman"/>
          <w:sz w:val="24"/>
          <w:szCs w:val="24"/>
        </w:rPr>
        <w:t xml:space="preserve"> Konular biraz daha sadeleştirilebilir ya da içeri ve kazanımına göre diğer sınıf seviyelerine kaydırılabilir.</w:t>
      </w:r>
    </w:p>
    <w:p w:rsidR="00AC477C" w:rsidRPr="007C0F4A" w:rsidRDefault="00796D18" w:rsidP="00FA5748">
      <w:pPr>
        <w:pStyle w:val="ListeParagraf"/>
        <w:numPr>
          <w:ilvl w:val="0"/>
          <w:numId w:val="3"/>
        </w:numPr>
        <w:spacing w:line="360" w:lineRule="auto"/>
        <w:ind w:left="426"/>
        <w:jc w:val="both"/>
        <w:rPr>
          <w:rFonts w:ascii="Times New Roman" w:hAnsi="Times New Roman" w:cs="Times New Roman"/>
          <w:b/>
        </w:rPr>
      </w:pPr>
      <w:r w:rsidRPr="007C0F4A">
        <w:rPr>
          <w:rFonts w:ascii="Times New Roman" w:hAnsi="Times New Roman" w:cs="Times New Roman"/>
          <w:b/>
        </w:rPr>
        <w:t>Eğitim  faaliyetlerinin  daha  etkin  verimli  yürütülmesi,  öğrenci  başarılarının  artırılması  vb konularda öneri ve tekliflerin değerlendirilmesi</w:t>
      </w:r>
    </w:p>
    <w:p w:rsidR="00FA5748" w:rsidRDefault="00FA5748" w:rsidP="00FA5748">
      <w:pPr>
        <w:pStyle w:val="ListeParagraf"/>
        <w:spacing w:line="360" w:lineRule="auto"/>
        <w:ind w:left="0" w:firstLine="749"/>
        <w:jc w:val="both"/>
        <w:rPr>
          <w:rFonts w:ascii="Times New Roman" w:hAnsi="Times New Roman" w:cs="Times New Roman"/>
        </w:rPr>
      </w:pPr>
      <w:r w:rsidRPr="009E05E8">
        <w:rPr>
          <w:rFonts w:ascii="Times New Roman" w:hAnsi="Times New Roman" w:cs="Times New Roman"/>
        </w:rPr>
        <w:t>Mesleki Eğitim Merkezlerinde meslek dersleri okulda sadece teorik olarak işlenmektedir. Bu öğrencileri sıkmakta ve konuyu anlamamalarına neden olmaktadır. Bu problemlerin çözümü için Mesleki Eğitim Merkezlerinde küçük de olsa atölyelerin kurulması, atölyesi olan okullarda da eksiklerin giderilmesi gerekmektedir.</w:t>
      </w:r>
    </w:p>
    <w:p w:rsidR="00FA5748" w:rsidRPr="00981319" w:rsidRDefault="00FA5748" w:rsidP="00FA5748">
      <w:pPr>
        <w:spacing w:before="60" w:after="40" w:line="360" w:lineRule="auto"/>
        <w:ind w:left="142" w:firstLine="540"/>
        <w:jc w:val="both"/>
        <w:rPr>
          <w:rFonts w:ascii="Times New Roman" w:hAnsi="Times New Roman" w:cs="Times New Roman"/>
          <w:sz w:val="24"/>
          <w:szCs w:val="24"/>
        </w:rPr>
      </w:pPr>
      <w:r w:rsidRPr="00981319">
        <w:rPr>
          <w:rFonts w:ascii="Times New Roman" w:hAnsi="Times New Roman" w:cs="Times New Roman"/>
          <w:sz w:val="24"/>
          <w:szCs w:val="24"/>
        </w:rPr>
        <w:t xml:space="preserve">Öğrencilerimizin eğitim-öğretim sürecini motivasyonu yüksek ve başarılı bir şekilde geçirebilmeleri için aşağıdaki konularda önlemlerin alınmasına karar verilmiştir; </w:t>
      </w:r>
    </w:p>
    <w:p w:rsidR="00FA5748" w:rsidRPr="009E05E8" w:rsidRDefault="00FA5748" w:rsidP="00FA5748">
      <w:pPr>
        <w:pStyle w:val="ListeParagraf"/>
        <w:spacing w:line="360" w:lineRule="auto"/>
        <w:ind w:left="142" w:firstLine="566"/>
        <w:jc w:val="both"/>
        <w:rPr>
          <w:rFonts w:ascii="Times New Roman" w:hAnsi="Times New Roman" w:cs="Times New Roman"/>
        </w:rPr>
      </w:pPr>
      <w:r w:rsidRPr="00EC6B47">
        <w:rPr>
          <w:rFonts w:ascii="Times New Roman" w:hAnsi="Times New Roman" w:cs="Times New Roman"/>
        </w:rPr>
        <w:t xml:space="preserve"> </w:t>
      </w:r>
      <w:r w:rsidRPr="009E05E8">
        <w:rPr>
          <w:rFonts w:ascii="Times New Roman" w:hAnsi="Times New Roman" w:cs="Times New Roman"/>
        </w:rPr>
        <w:t>Eğitim faaliyetlerinin daha etkin verimli yürütülmesi, öğrenci başarılarının artırılması için imkânlar dâhilinde uygulamaların daha fazla yapılması</w:t>
      </w:r>
      <w:r>
        <w:rPr>
          <w:rFonts w:ascii="Times New Roman" w:hAnsi="Times New Roman" w:cs="Times New Roman"/>
        </w:rPr>
        <w:t>na,</w:t>
      </w:r>
    </w:p>
    <w:p w:rsidR="00FA5748" w:rsidRPr="00981319" w:rsidRDefault="00FA5748" w:rsidP="00FA5748">
      <w:pPr>
        <w:spacing w:before="60" w:after="40" w:line="360" w:lineRule="auto"/>
        <w:ind w:left="142" w:firstLine="540"/>
        <w:jc w:val="both"/>
        <w:rPr>
          <w:rFonts w:ascii="Times New Roman" w:hAnsi="Times New Roman" w:cs="Times New Roman"/>
          <w:sz w:val="24"/>
          <w:szCs w:val="24"/>
        </w:rPr>
      </w:pPr>
      <w:r w:rsidRPr="00981319">
        <w:rPr>
          <w:rFonts w:ascii="Times New Roman" w:hAnsi="Times New Roman" w:cs="Times New Roman"/>
          <w:sz w:val="24"/>
          <w:szCs w:val="24"/>
        </w:rPr>
        <w:t>Öğrencilerin derslere planlı ve programlı çalışmaları için rehberlik çalışmaları yapılmasına,</w:t>
      </w:r>
    </w:p>
    <w:p w:rsidR="00FA5748" w:rsidRDefault="00FA5748" w:rsidP="00FA5748">
      <w:pPr>
        <w:spacing w:line="360" w:lineRule="auto"/>
        <w:ind w:firstLine="682"/>
        <w:jc w:val="both"/>
        <w:rPr>
          <w:rFonts w:ascii="Times New Roman" w:hAnsi="Times New Roman" w:cs="Times New Roman"/>
          <w:sz w:val="24"/>
          <w:szCs w:val="24"/>
        </w:rPr>
      </w:pPr>
      <w:r w:rsidRPr="007C0F4A">
        <w:rPr>
          <w:rFonts w:ascii="Times New Roman" w:hAnsi="Times New Roman" w:cs="Times New Roman"/>
          <w:sz w:val="24"/>
          <w:szCs w:val="24"/>
        </w:rPr>
        <w:t>Birçok öğrenci okul dışında ders çalışmamaktadır. Bunun çözümü için velilerle görüşülerek öğrencilerin evlerde ders çalışma takiplerinin</w:t>
      </w:r>
      <w:r>
        <w:rPr>
          <w:rFonts w:ascii="Times New Roman" w:hAnsi="Times New Roman" w:cs="Times New Roman"/>
          <w:sz w:val="24"/>
          <w:szCs w:val="24"/>
        </w:rPr>
        <w:t xml:space="preserve"> yapılmasının istenmesine,</w:t>
      </w:r>
    </w:p>
    <w:p w:rsidR="00FA5748" w:rsidRPr="00981319" w:rsidRDefault="00FA5748" w:rsidP="00FA5748">
      <w:pPr>
        <w:spacing w:before="60" w:after="40" w:line="360" w:lineRule="auto"/>
        <w:ind w:left="142" w:firstLine="540"/>
        <w:jc w:val="both"/>
        <w:rPr>
          <w:rFonts w:ascii="Times New Roman" w:hAnsi="Times New Roman" w:cs="Times New Roman"/>
          <w:sz w:val="24"/>
          <w:szCs w:val="24"/>
        </w:rPr>
      </w:pPr>
      <w:r>
        <w:rPr>
          <w:rFonts w:ascii="Times New Roman" w:hAnsi="Times New Roman" w:cs="Times New Roman"/>
          <w:sz w:val="24"/>
          <w:szCs w:val="24"/>
        </w:rPr>
        <w:t>Ö</w:t>
      </w:r>
      <w:r w:rsidRPr="00981319">
        <w:rPr>
          <w:rFonts w:ascii="Times New Roman" w:hAnsi="Times New Roman" w:cs="Times New Roman"/>
          <w:sz w:val="24"/>
          <w:szCs w:val="24"/>
        </w:rPr>
        <w:t>ğrencilere</w:t>
      </w:r>
      <w:r>
        <w:rPr>
          <w:rFonts w:ascii="Times New Roman" w:hAnsi="Times New Roman" w:cs="Times New Roman"/>
          <w:sz w:val="24"/>
          <w:szCs w:val="24"/>
        </w:rPr>
        <w:t>,</w:t>
      </w:r>
      <w:r w:rsidRPr="00981319">
        <w:rPr>
          <w:rFonts w:ascii="Times New Roman" w:hAnsi="Times New Roman" w:cs="Times New Roman"/>
          <w:sz w:val="24"/>
          <w:szCs w:val="24"/>
        </w:rPr>
        <w:t xml:space="preserve"> dersleri daha iyi anlama ve istenilen verimi elde etmeleri için ders çalışma yöntemleri hakkında bilgi verilmesine,</w:t>
      </w:r>
    </w:p>
    <w:p w:rsidR="00FA5748" w:rsidRPr="00981319" w:rsidRDefault="00FA5748" w:rsidP="00FA5748">
      <w:pPr>
        <w:spacing w:before="60" w:after="40" w:line="360" w:lineRule="auto"/>
        <w:ind w:left="142" w:firstLine="540"/>
        <w:jc w:val="both"/>
        <w:rPr>
          <w:rFonts w:ascii="Times New Roman" w:hAnsi="Times New Roman" w:cs="Times New Roman"/>
          <w:sz w:val="24"/>
          <w:szCs w:val="24"/>
        </w:rPr>
      </w:pPr>
      <w:r w:rsidRPr="00981319">
        <w:rPr>
          <w:rFonts w:ascii="Times New Roman" w:hAnsi="Times New Roman" w:cs="Times New Roman"/>
          <w:sz w:val="24"/>
          <w:szCs w:val="24"/>
        </w:rPr>
        <w:t>Sağlam kafa sağlam vücutta bulunur ilkesine uygun olarak öğrencilerin ders dışı etkinlikler</w:t>
      </w:r>
      <w:r>
        <w:rPr>
          <w:rFonts w:ascii="Times New Roman" w:hAnsi="Times New Roman" w:cs="Times New Roman"/>
          <w:sz w:val="24"/>
          <w:szCs w:val="24"/>
        </w:rPr>
        <w:t>e</w:t>
      </w:r>
      <w:r w:rsidRPr="00981319">
        <w:rPr>
          <w:rFonts w:ascii="Times New Roman" w:hAnsi="Times New Roman" w:cs="Times New Roman"/>
          <w:sz w:val="24"/>
          <w:szCs w:val="24"/>
        </w:rPr>
        <w:t xml:space="preserve"> (Futbol - voleybol - masa tenisi vb.) teşvik edile</w:t>
      </w:r>
      <w:r>
        <w:rPr>
          <w:rFonts w:ascii="Times New Roman" w:hAnsi="Times New Roman" w:cs="Times New Roman"/>
          <w:sz w:val="24"/>
          <w:szCs w:val="24"/>
        </w:rPr>
        <w:t>r</w:t>
      </w:r>
      <w:r w:rsidRPr="00981319">
        <w:rPr>
          <w:rFonts w:ascii="Times New Roman" w:hAnsi="Times New Roman" w:cs="Times New Roman"/>
          <w:sz w:val="24"/>
          <w:szCs w:val="24"/>
        </w:rPr>
        <w:t>ek öğrencilerin sosyal hayata kazandırılmasına,</w:t>
      </w:r>
    </w:p>
    <w:p w:rsidR="00FA5748" w:rsidRDefault="00FA5748" w:rsidP="00FA5748">
      <w:pPr>
        <w:spacing w:before="60" w:after="40" w:line="360" w:lineRule="auto"/>
        <w:ind w:left="142" w:firstLine="540"/>
        <w:jc w:val="both"/>
        <w:rPr>
          <w:rFonts w:ascii="Times New Roman" w:hAnsi="Times New Roman" w:cs="Times New Roman"/>
          <w:sz w:val="24"/>
          <w:szCs w:val="24"/>
        </w:rPr>
      </w:pPr>
      <w:r w:rsidRPr="00981319">
        <w:rPr>
          <w:rFonts w:ascii="Times New Roman" w:hAnsi="Times New Roman" w:cs="Times New Roman"/>
          <w:sz w:val="24"/>
          <w:szCs w:val="24"/>
        </w:rPr>
        <w:t xml:space="preserve">Başarısız öğrencilerin üzerinde hassasiyetle durulması </w:t>
      </w:r>
      <w:r>
        <w:rPr>
          <w:rFonts w:ascii="Times New Roman" w:hAnsi="Times New Roman" w:cs="Times New Roman"/>
          <w:sz w:val="24"/>
          <w:szCs w:val="24"/>
        </w:rPr>
        <w:t xml:space="preserve">ve gerekirse rehberlik servisi ve velisiyle görüşülmesi </w:t>
      </w:r>
      <w:r w:rsidRPr="00981319">
        <w:rPr>
          <w:rFonts w:ascii="Times New Roman" w:hAnsi="Times New Roman" w:cs="Times New Roman"/>
          <w:sz w:val="24"/>
          <w:szCs w:val="24"/>
        </w:rPr>
        <w:t>gibi konularda çalışmalar yapılmasına karar verildi.</w:t>
      </w:r>
    </w:p>
    <w:p w:rsidR="001135DD" w:rsidRPr="00981319" w:rsidRDefault="001135DD" w:rsidP="00FA5748">
      <w:pPr>
        <w:spacing w:before="60" w:after="40" w:line="360" w:lineRule="auto"/>
        <w:ind w:left="142" w:firstLine="540"/>
        <w:jc w:val="both"/>
        <w:rPr>
          <w:rFonts w:ascii="Times New Roman" w:hAnsi="Times New Roman" w:cs="Times New Roman"/>
          <w:sz w:val="24"/>
          <w:szCs w:val="24"/>
        </w:rPr>
      </w:pPr>
    </w:p>
    <w:p w:rsidR="00796D18" w:rsidRPr="007C0F4A" w:rsidRDefault="00796D18" w:rsidP="00796D18">
      <w:pPr>
        <w:pStyle w:val="ListeParagraf"/>
        <w:numPr>
          <w:ilvl w:val="0"/>
          <w:numId w:val="3"/>
        </w:numPr>
        <w:spacing w:line="360" w:lineRule="auto"/>
        <w:ind w:left="426"/>
        <w:jc w:val="both"/>
        <w:rPr>
          <w:rFonts w:ascii="Times New Roman" w:hAnsi="Times New Roman" w:cs="Times New Roman"/>
          <w:b/>
        </w:rPr>
      </w:pPr>
      <w:r w:rsidRPr="007C0F4A">
        <w:rPr>
          <w:rFonts w:ascii="Times New Roman" w:hAnsi="Times New Roman" w:cs="Times New Roman"/>
          <w:b/>
        </w:rPr>
        <w:t xml:space="preserve">DYK  kurslarının,  destekleyici  ve  yetiştirici  nitelikte  olması  konusunda  öneriler  ve  Kurs </w:t>
      </w:r>
      <w:r w:rsidR="009A2B67">
        <w:rPr>
          <w:rFonts w:ascii="Times New Roman" w:hAnsi="Times New Roman" w:cs="Times New Roman"/>
          <w:b/>
        </w:rPr>
        <w:t>M</w:t>
      </w:r>
      <w:r w:rsidRPr="007C0F4A">
        <w:rPr>
          <w:rFonts w:ascii="Times New Roman" w:hAnsi="Times New Roman" w:cs="Times New Roman"/>
          <w:b/>
        </w:rPr>
        <w:t>erkezinde görev alan öğretmenlerin görev ve </w:t>
      </w:r>
      <w:r w:rsidR="009A2B67">
        <w:rPr>
          <w:rFonts w:ascii="Times New Roman" w:hAnsi="Times New Roman" w:cs="Times New Roman"/>
          <w:b/>
        </w:rPr>
        <w:t xml:space="preserve"> </w:t>
      </w:r>
      <w:r w:rsidRPr="007C0F4A">
        <w:rPr>
          <w:rFonts w:ascii="Times New Roman" w:hAnsi="Times New Roman" w:cs="Times New Roman"/>
          <w:b/>
        </w:rPr>
        <w:t>sorumluluklarının, DYK Yönergesi </w:t>
      </w:r>
      <w:r w:rsidR="009A2B67">
        <w:rPr>
          <w:rFonts w:ascii="Times New Roman" w:hAnsi="Times New Roman" w:cs="Times New Roman"/>
          <w:b/>
        </w:rPr>
        <w:t xml:space="preserve"> </w:t>
      </w:r>
      <w:r w:rsidRPr="007C0F4A">
        <w:rPr>
          <w:rFonts w:ascii="Times New Roman" w:hAnsi="Times New Roman" w:cs="Times New Roman"/>
          <w:b/>
        </w:rPr>
        <w:t>ve  e-kılavuzuna göre incelenmesi</w:t>
      </w:r>
    </w:p>
    <w:p w:rsidR="00796D18" w:rsidRDefault="00530BC7" w:rsidP="00796D18">
      <w:pPr>
        <w:pStyle w:val="ListeParagraf"/>
        <w:spacing w:line="360" w:lineRule="auto"/>
        <w:ind w:left="426"/>
        <w:jc w:val="both"/>
        <w:rPr>
          <w:rFonts w:ascii="Times New Roman" w:hAnsi="Times New Roman" w:cs="Times New Roman"/>
        </w:rPr>
      </w:pPr>
      <w:r w:rsidRPr="007C0F4A">
        <w:rPr>
          <w:rFonts w:ascii="Times New Roman" w:hAnsi="Times New Roman" w:cs="Times New Roman"/>
        </w:rPr>
        <w:t xml:space="preserve">Alanımızla ilgili DYK kursları </w:t>
      </w:r>
      <w:r w:rsidR="007D1BDE">
        <w:rPr>
          <w:rFonts w:ascii="Times New Roman" w:hAnsi="Times New Roman" w:cs="Times New Roman"/>
        </w:rPr>
        <w:t>açıl</w:t>
      </w:r>
      <w:r w:rsidRPr="007C0F4A">
        <w:rPr>
          <w:rFonts w:ascii="Times New Roman" w:hAnsi="Times New Roman" w:cs="Times New Roman"/>
        </w:rPr>
        <w:t>mamaktadır</w:t>
      </w:r>
    </w:p>
    <w:p w:rsidR="007D1BDE" w:rsidRPr="007C0F4A" w:rsidRDefault="007D1BDE" w:rsidP="00796D18">
      <w:pPr>
        <w:pStyle w:val="ListeParagraf"/>
        <w:spacing w:line="360" w:lineRule="auto"/>
        <w:ind w:left="426"/>
        <w:jc w:val="both"/>
        <w:rPr>
          <w:rFonts w:ascii="Times New Roman" w:hAnsi="Times New Roman" w:cs="Times New Roman"/>
          <w:b/>
        </w:rPr>
      </w:pPr>
    </w:p>
    <w:p w:rsidR="00796D18" w:rsidRPr="007C0F4A" w:rsidRDefault="00530BC7" w:rsidP="006040CA">
      <w:pPr>
        <w:pStyle w:val="ListeParagraf"/>
        <w:numPr>
          <w:ilvl w:val="0"/>
          <w:numId w:val="3"/>
        </w:numPr>
        <w:spacing w:line="360" w:lineRule="auto"/>
        <w:ind w:left="426"/>
        <w:rPr>
          <w:rFonts w:ascii="Times New Roman" w:hAnsi="Times New Roman" w:cs="Times New Roman"/>
          <w:b/>
        </w:rPr>
      </w:pPr>
      <w:r w:rsidRPr="007C0F4A">
        <w:rPr>
          <w:rFonts w:ascii="Times New Roman" w:hAnsi="Times New Roman" w:cs="Times New Roman"/>
          <w:b/>
        </w:rPr>
        <w:lastRenderedPageBreak/>
        <w:t>Öğretmen ve Öğrencilerin Motivasyon ve Başarı artışı için önerilerin alınması</w:t>
      </w:r>
    </w:p>
    <w:p w:rsidR="00FB1AC5" w:rsidRPr="007C0F4A" w:rsidRDefault="00530BC7" w:rsidP="00975385">
      <w:pPr>
        <w:spacing w:line="360" w:lineRule="auto"/>
        <w:ind w:firstLine="426"/>
        <w:jc w:val="both"/>
        <w:rPr>
          <w:rFonts w:ascii="Times New Roman" w:hAnsi="Times New Roman" w:cs="Times New Roman"/>
          <w:sz w:val="24"/>
          <w:szCs w:val="24"/>
        </w:rPr>
      </w:pPr>
      <w:r w:rsidRPr="007C0F4A">
        <w:rPr>
          <w:rFonts w:ascii="Times New Roman" w:hAnsi="Times New Roman" w:cs="Times New Roman"/>
          <w:sz w:val="24"/>
          <w:szCs w:val="24"/>
        </w:rPr>
        <w:t xml:space="preserve">Öğretmen ve Öğrencilerin Motivasyon ve Başarı artışı için sosyal ve sportif faaliyetlerin arttırılması, gezi gözlem gibi aktivitelerin yapılması gerekmektedir. </w:t>
      </w:r>
    </w:p>
    <w:p w:rsidR="00530BC7" w:rsidRDefault="00FB1AC5" w:rsidP="00975385">
      <w:pPr>
        <w:spacing w:line="360" w:lineRule="auto"/>
        <w:ind w:firstLine="426"/>
        <w:jc w:val="both"/>
        <w:rPr>
          <w:rFonts w:ascii="Times New Roman" w:hAnsi="Times New Roman" w:cs="Times New Roman"/>
          <w:sz w:val="24"/>
          <w:szCs w:val="24"/>
        </w:rPr>
      </w:pPr>
      <w:r w:rsidRPr="007C0F4A">
        <w:rPr>
          <w:rFonts w:ascii="Times New Roman" w:hAnsi="Times New Roman" w:cs="Times New Roman"/>
          <w:sz w:val="24"/>
          <w:szCs w:val="24"/>
        </w:rPr>
        <w:t>Ö</w:t>
      </w:r>
      <w:r w:rsidR="00530BC7" w:rsidRPr="007C0F4A">
        <w:rPr>
          <w:rFonts w:ascii="Times New Roman" w:hAnsi="Times New Roman" w:cs="Times New Roman"/>
          <w:sz w:val="24"/>
          <w:szCs w:val="24"/>
        </w:rPr>
        <w:t>ğretmen evlerinin</w:t>
      </w:r>
      <w:r w:rsidR="00D874C6" w:rsidRPr="007C0F4A">
        <w:rPr>
          <w:rFonts w:ascii="Times New Roman" w:hAnsi="Times New Roman" w:cs="Times New Roman"/>
          <w:sz w:val="24"/>
          <w:szCs w:val="24"/>
        </w:rPr>
        <w:t xml:space="preserve"> kullanımı sadece öğretmenlere tahsis edilmeli veya en azından önceliğin öğretmenlere verilmesi şeklinde düzenleme yapılabilir.</w:t>
      </w:r>
    </w:p>
    <w:p w:rsidR="00530BC7" w:rsidRPr="007C0F4A" w:rsidRDefault="00530BC7" w:rsidP="006040CA">
      <w:pPr>
        <w:pStyle w:val="ListeParagraf"/>
        <w:numPr>
          <w:ilvl w:val="0"/>
          <w:numId w:val="3"/>
        </w:numPr>
        <w:spacing w:line="360" w:lineRule="auto"/>
        <w:ind w:left="426"/>
        <w:rPr>
          <w:rFonts w:ascii="Times New Roman" w:hAnsi="Times New Roman" w:cs="Times New Roman"/>
          <w:b/>
        </w:rPr>
      </w:pPr>
      <w:r w:rsidRPr="007C0F4A">
        <w:rPr>
          <w:rFonts w:ascii="Times New Roman" w:hAnsi="Times New Roman" w:cs="Times New Roman"/>
          <w:b/>
        </w:rPr>
        <w:t xml:space="preserve">Zümre ve alanlar arası işbirliği </w:t>
      </w:r>
    </w:p>
    <w:p w:rsidR="00F43CD5" w:rsidRDefault="009B6879" w:rsidP="00975385">
      <w:pPr>
        <w:spacing w:line="360" w:lineRule="auto"/>
        <w:ind w:firstLine="426"/>
        <w:jc w:val="both"/>
        <w:rPr>
          <w:rFonts w:ascii="Times New Roman" w:hAnsi="Times New Roman" w:cs="Times New Roman"/>
          <w:sz w:val="24"/>
          <w:szCs w:val="24"/>
        </w:rPr>
      </w:pPr>
      <w:r w:rsidRPr="007C0F4A">
        <w:rPr>
          <w:rFonts w:ascii="Times New Roman" w:hAnsi="Times New Roman" w:cs="Times New Roman"/>
          <w:sz w:val="24"/>
          <w:szCs w:val="24"/>
        </w:rPr>
        <w:t xml:space="preserve">İlk dönemde yaptığımız gibi ikinci dönemde de özellikle Fen bilimleri, matematik ve İngilizce zümreleri ile işbirliği yapılmasına karar verildi. Bu ders öğretmenlerinden alanımızda kullandığımız konulara ağırlık vermeleri istenmektedir. Ders öğretmenlerinden Matematik dersinde üslü sayılar ve rasyonel sayılarda dört işlem konularına, İngilizce dersinde akım, gerilim, direnç, güç vb. teknik terimlerin </w:t>
      </w:r>
      <w:r w:rsidR="00134998" w:rsidRPr="007C0F4A">
        <w:rPr>
          <w:rFonts w:ascii="Times New Roman" w:hAnsi="Times New Roman" w:cs="Times New Roman"/>
          <w:sz w:val="24"/>
          <w:szCs w:val="24"/>
        </w:rPr>
        <w:t>İngilizce</w:t>
      </w:r>
      <w:r w:rsidRPr="007C0F4A">
        <w:rPr>
          <w:rFonts w:ascii="Times New Roman" w:hAnsi="Times New Roman" w:cs="Times New Roman"/>
          <w:sz w:val="24"/>
          <w:szCs w:val="24"/>
        </w:rPr>
        <w:t xml:space="preserve"> karşılıklarının öğretilmesi konularına ağırlık vermeleri rica edilmektedir. Yine fizik</w:t>
      </w:r>
      <w:r w:rsidR="00DD139E" w:rsidRPr="007C0F4A">
        <w:rPr>
          <w:rFonts w:ascii="Times New Roman" w:hAnsi="Times New Roman" w:cs="Times New Roman"/>
          <w:sz w:val="24"/>
          <w:szCs w:val="24"/>
        </w:rPr>
        <w:t xml:space="preserve"> ve</w:t>
      </w:r>
      <w:r w:rsidRPr="007C0F4A">
        <w:rPr>
          <w:rFonts w:ascii="Times New Roman" w:hAnsi="Times New Roman" w:cs="Times New Roman"/>
          <w:sz w:val="24"/>
          <w:szCs w:val="24"/>
        </w:rPr>
        <w:t xml:space="preserve"> kimya öğretmenleriyle </w:t>
      </w:r>
      <w:r w:rsidR="00DD139E" w:rsidRPr="007C0F4A">
        <w:rPr>
          <w:rFonts w:ascii="Times New Roman" w:hAnsi="Times New Roman" w:cs="Times New Roman"/>
          <w:sz w:val="24"/>
          <w:szCs w:val="24"/>
        </w:rPr>
        <w:t xml:space="preserve">elektrikle ilgili </w:t>
      </w:r>
      <w:r w:rsidRPr="007C0F4A">
        <w:rPr>
          <w:rFonts w:ascii="Times New Roman" w:hAnsi="Times New Roman" w:cs="Times New Roman"/>
          <w:sz w:val="24"/>
          <w:szCs w:val="24"/>
        </w:rPr>
        <w:t>konuların eş zamanlı yürütülmesi için işbirliği yapılması sağlanacak.</w:t>
      </w:r>
      <w:r w:rsidR="00DD139E" w:rsidRPr="007C0F4A">
        <w:rPr>
          <w:rFonts w:ascii="Times New Roman" w:hAnsi="Times New Roman" w:cs="Times New Roman"/>
          <w:sz w:val="24"/>
          <w:szCs w:val="24"/>
        </w:rPr>
        <w:t xml:space="preserve"> </w:t>
      </w:r>
    </w:p>
    <w:p w:rsidR="009B6879" w:rsidRPr="007C0F4A" w:rsidRDefault="00DD139E" w:rsidP="00975385">
      <w:pPr>
        <w:spacing w:line="360" w:lineRule="auto"/>
        <w:ind w:firstLine="426"/>
        <w:jc w:val="both"/>
        <w:rPr>
          <w:rFonts w:ascii="Times New Roman" w:hAnsi="Times New Roman" w:cs="Times New Roman"/>
          <w:sz w:val="24"/>
          <w:szCs w:val="24"/>
        </w:rPr>
      </w:pPr>
      <w:r w:rsidRPr="007C0F4A">
        <w:rPr>
          <w:rFonts w:ascii="Times New Roman" w:hAnsi="Times New Roman" w:cs="Times New Roman"/>
          <w:sz w:val="24"/>
          <w:szCs w:val="24"/>
        </w:rPr>
        <w:t>Her öğrencimizin Türkçeyi doğru ve düzgün konuşması ve yazabilmesi için Edebiyat Öğretmenleri ile iş birliği yapılması kararlaştırıldı.</w:t>
      </w:r>
    </w:p>
    <w:p w:rsidR="009B6879" w:rsidRDefault="009B6879" w:rsidP="00975385">
      <w:pPr>
        <w:spacing w:line="360" w:lineRule="auto"/>
        <w:ind w:firstLine="426"/>
        <w:jc w:val="both"/>
        <w:rPr>
          <w:rFonts w:ascii="Times New Roman" w:hAnsi="Times New Roman" w:cs="Times New Roman"/>
          <w:sz w:val="24"/>
          <w:szCs w:val="24"/>
        </w:rPr>
      </w:pPr>
      <w:r w:rsidRPr="007C0F4A">
        <w:rPr>
          <w:rFonts w:ascii="Times New Roman" w:hAnsi="Times New Roman" w:cs="Times New Roman"/>
          <w:sz w:val="24"/>
          <w:szCs w:val="24"/>
        </w:rPr>
        <w:t>Ayrıca okullarımızda bulunan diğer meslek alanları ile de işbirliği yapılmaktadır. Özellikle teknik konularda karşılıklı iş birliğine gidilerek öğrencilerin iş tecrübesi ve farklı alanlarla işbirliği tecrübesi kazanmaları sağlanmaktadır.</w:t>
      </w:r>
    </w:p>
    <w:p w:rsidR="0015235A" w:rsidRPr="007C0F4A" w:rsidRDefault="0015235A" w:rsidP="006040CA">
      <w:pPr>
        <w:pStyle w:val="ListeParagraf"/>
        <w:numPr>
          <w:ilvl w:val="0"/>
          <w:numId w:val="3"/>
        </w:numPr>
        <w:spacing w:line="360" w:lineRule="auto"/>
        <w:ind w:left="426"/>
        <w:rPr>
          <w:rFonts w:ascii="Times New Roman" w:hAnsi="Times New Roman" w:cs="Times New Roman"/>
          <w:b/>
        </w:rPr>
      </w:pPr>
      <w:r w:rsidRPr="007C0F4A">
        <w:rPr>
          <w:rFonts w:ascii="Times New Roman" w:hAnsi="Times New Roman" w:cs="Times New Roman"/>
          <w:b/>
        </w:rPr>
        <w:t xml:space="preserve">İş sağlığı ve güvenliği </w:t>
      </w:r>
    </w:p>
    <w:p w:rsidR="0052029A" w:rsidRDefault="00975385" w:rsidP="0052029A">
      <w:pPr>
        <w:spacing w:line="360" w:lineRule="auto"/>
        <w:ind w:firstLine="426"/>
        <w:jc w:val="both"/>
        <w:rPr>
          <w:rFonts w:ascii="Times New Roman" w:hAnsi="Times New Roman" w:cs="Times New Roman"/>
          <w:sz w:val="24"/>
          <w:szCs w:val="24"/>
        </w:rPr>
      </w:pPr>
      <w:r w:rsidRPr="00975385">
        <w:rPr>
          <w:rFonts w:ascii="Times New Roman" w:hAnsi="Times New Roman" w:cs="Times New Roman"/>
          <w:sz w:val="24"/>
          <w:szCs w:val="24"/>
        </w:rPr>
        <w:t xml:space="preserve">    Sene başında il zümresinde, ilçe zümrelerinde ve alan zümrelerinde aldığımız kararlara uyulduğu görülmekte ve bu sayede iş güvenliği ile ilgili okulda ve işletmelerde ciddi sıkıntılar oluşmamaktadır. 2. dönemde de aynı kararlara uygulanmasına karar verildi.</w:t>
      </w:r>
      <w:r w:rsidR="0052029A" w:rsidRPr="0052029A">
        <w:rPr>
          <w:rFonts w:ascii="Times New Roman" w:hAnsi="Times New Roman" w:cs="Times New Roman"/>
          <w:sz w:val="24"/>
          <w:szCs w:val="24"/>
        </w:rPr>
        <w:t xml:space="preserve"> </w:t>
      </w:r>
    </w:p>
    <w:p w:rsidR="0052029A" w:rsidRPr="0072293C" w:rsidRDefault="0072293C" w:rsidP="0052029A">
      <w:pPr>
        <w:spacing w:line="360" w:lineRule="auto"/>
        <w:ind w:firstLine="426"/>
        <w:jc w:val="both"/>
        <w:rPr>
          <w:rFonts w:ascii="Times New Roman" w:hAnsi="Times New Roman" w:cs="Times New Roman"/>
          <w:sz w:val="24"/>
          <w:szCs w:val="24"/>
        </w:rPr>
      </w:pPr>
      <w:r w:rsidRPr="0072293C">
        <w:rPr>
          <w:rFonts w:ascii="Times New Roman" w:hAnsi="Times New Roman" w:cs="Times New Roman"/>
          <w:sz w:val="24"/>
          <w:szCs w:val="24"/>
        </w:rPr>
        <w:t xml:space="preserve">Mesleki Eğitimde İş Sağlığı ve Güvenliği konulu </w:t>
      </w:r>
      <w:r w:rsidR="0052029A" w:rsidRPr="0072293C">
        <w:rPr>
          <w:rFonts w:ascii="Times New Roman" w:hAnsi="Times New Roman" w:cs="Times New Roman"/>
          <w:sz w:val="24"/>
          <w:szCs w:val="24"/>
        </w:rPr>
        <w:t>2024/36 sayılı genelge</w:t>
      </w:r>
      <w:r w:rsidRPr="0072293C">
        <w:rPr>
          <w:rFonts w:ascii="Times New Roman" w:hAnsi="Times New Roman" w:cs="Times New Roman"/>
          <w:sz w:val="24"/>
          <w:szCs w:val="24"/>
        </w:rPr>
        <w:t xml:space="preserve">de yer alan </w:t>
      </w:r>
      <w:r w:rsidRPr="0072293C">
        <w:rPr>
          <w:rFonts w:ascii="Times New Roman" w:hAnsi="Times New Roman" w:cs="Times New Roman"/>
          <w:bCs/>
          <w:sz w:val="24"/>
          <w:szCs w:val="24"/>
        </w:rPr>
        <w:t xml:space="preserve">Mesleki ve teknik ortaöğretim kurumlarınca ve İşletmelerce yapılması gerekenler gözden geçirildi. </w:t>
      </w:r>
    </w:p>
    <w:p w:rsidR="00975385" w:rsidRPr="00975385" w:rsidRDefault="00975385" w:rsidP="00975385">
      <w:pPr>
        <w:tabs>
          <w:tab w:val="left" w:pos="5387"/>
        </w:tabs>
        <w:spacing w:line="360" w:lineRule="auto"/>
        <w:ind w:left="142" w:firstLine="567"/>
        <w:jc w:val="both"/>
        <w:rPr>
          <w:rFonts w:ascii="Times New Roman" w:hAnsi="Times New Roman" w:cs="Times New Roman"/>
          <w:sz w:val="24"/>
          <w:szCs w:val="24"/>
        </w:rPr>
      </w:pPr>
      <w:r w:rsidRPr="00975385">
        <w:rPr>
          <w:rFonts w:ascii="Times New Roman" w:hAnsi="Times New Roman" w:cs="Times New Roman"/>
          <w:sz w:val="24"/>
          <w:szCs w:val="24"/>
        </w:rPr>
        <w:t>Ayrıca 1 Ocak 2025 tarihi itibariye kamu kurumları da dâhil olmak üzere çalışan sayısı fark etmeksizin tüm özel sektör işyerlerinde iş güvenliği uzmanı ve işyeri hekimi görevlendirilmesi </w:t>
      </w:r>
      <w:r w:rsidRPr="00975385">
        <w:rPr>
          <w:rFonts w:ascii="Times New Roman" w:hAnsi="Times New Roman" w:cs="Times New Roman"/>
          <w:bCs/>
          <w:sz w:val="24"/>
          <w:szCs w:val="24"/>
        </w:rPr>
        <w:t>zorunlu</w:t>
      </w:r>
      <w:r w:rsidRPr="00975385">
        <w:rPr>
          <w:rFonts w:ascii="Times New Roman" w:hAnsi="Times New Roman" w:cs="Times New Roman"/>
          <w:sz w:val="24"/>
          <w:szCs w:val="24"/>
        </w:rPr>
        <w:t xml:space="preserve"> hale gelmiştir. Bu kapsamda işletme ziyaretlerimizde usta öğreticilerimize bu konu hakkında bilgilendirilmelerde bulunduk. 2. Dönemde de bu konu hakkında ustalarımıza hatırlatmalarda bulunmaya devam edeceğiz. </w:t>
      </w:r>
    </w:p>
    <w:p w:rsidR="00975385" w:rsidRDefault="00975385" w:rsidP="00975385">
      <w:pPr>
        <w:pStyle w:val="ListeParagraf"/>
        <w:spacing w:line="360" w:lineRule="auto"/>
        <w:ind w:left="142" w:firstLine="566"/>
        <w:jc w:val="both"/>
        <w:rPr>
          <w:rFonts w:ascii="Times New Roman" w:hAnsi="Times New Roman" w:cs="Times New Roman"/>
        </w:rPr>
      </w:pPr>
      <w:r w:rsidRPr="009E05E8">
        <w:rPr>
          <w:rFonts w:ascii="Times New Roman" w:hAnsi="Times New Roman" w:cs="Times New Roman"/>
        </w:rPr>
        <w:t>Meslek lisesi ve MESEM öğrencilerin</w:t>
      </w:r>
      <w:r>
        <w:rPr>
          <w:rFonts w:ascii="Times New Roman" w:hAnsi="Times New Roman" w:cs="Times New Roman"/>
        </w:rPr>
        <w:t xml:space="preserve">den </w:t>
      </w:r>
      <w:r w:rsidRPr="009E05E8">
        <w:rPr>
          <w:rFonts w:ascii="Times New Roman" w:hAnsi="Times New Roman" w:cs="Times New Roman"/>
        </w:rPr>
        <w:t>çeşitli sebeplerle İş sağlığı ve güvenliği eğitimi</w:t>
      </w:r>
      <w:r>
        <w:rPr>
          <w:rFonts w:ascii="Times New Roman" w:hAnsi="Times New Roman" w:cs="Times New Roman"/>
        </w:rPr>
        <w:t>ni</w:t>
      </w:r>
      <w:r w:rsidRPr="009E05E8">
        <w:rPr>
          <w:rFonts w:ascii="Times New Roman" w:hAnsi="Times New Roman" w:cs="Times New Roman"/>
        </w:rPr>
        <w:t xml:space="preserve"> almayan </w:t>
      </w:r>
      <w:r>
        <w:rPr>
          <w:rFonts w:ascii="Times New Roman" w:hAnsi="Times New Roman" w:cs="Times New Roman"/>
        </w:rPr>
        <w:t>öğrenciler varsa 2. Dönem başın</w:t>
      </w:r>
      <w:r w:rsidR="0072293C">
        <w:rPr>
          <w:rFonts w:ascii="Times New Roman" w:hAnsi="Times New Roman" w:cs="Times New Roman"/>
        </w:rPr>
        <w:t>da bu eğitimler</w:t>
      </w:r>
      <w:r w:rsidR="00BB59F6">
        <w:rPr>
          <w:rFonts w:ascii="Times New Roman" w:hAnsi="Times New Roman" w:cs="Times New Roman"/>
        </w:rPr>
        <w:t>in</w:t>
      </w:r>
      <w:r w:rsidR="0072293C">
        <w:rPr>
          <w:rFonts w:ascii="Times New Roman" w:hAnsi="Times New Roman" w:cs="Times New Roman"/>
        </w:rPr>
        <w:t xml:space="preserve"> tamamlanmasına karar verildi.</w:t>
      </w:r>
      <w:r w:rsidRPr="009E05E8">
        <w:rPr>
          <w:rFonts w:ascii="Times New Roman" w:hAnsi="Times New Roman" w:cs="Times New Roman"/>
        </w:rPr>
        <w:t xml:space="preserve"> </w:t>
      </w:r>
    </w:p>
    <w:p w:rsidR="00806624" w:rsidRPr="00806624" w:rsidRDefault="00806624" w:rsidP="0072293C">
      <w:pPr>
        <w:pStyle w:val="ListeParagraf"/>
        <w:numPr>
          <w:ilvl w:val="0"/>
          <w:numId w:val="3"/>
        </w:numPr>
        <w:spacing w:line="360" w:lineRule="auto"/>
        <w:ind w:left="426"/>
        <w:jc w:val="both"/>
        <w:rPr>
          <w:rFonts w:ascii="Times New Roman" w:hAnsi="Times New Roman" w:cs="Times New Roman"/>
          <w:b/>
        </w:rPr>
      </w:pPr>
      <w:r w:rsidRPr="00806624">
        <w:rPr>
          <w:rFonts w:ascii="Times New Roman" w:hAnsi="Times New Roman" w:cs="Times New Roman"/>
          <w:b/>
        </w:rPr>
        <w:lastRenderedPageBreak/>
        <w:t xml:space="preserve">İşletmede mesleki eğitim konuların görüşülmesi </w:t>
      </w:r>
    </w:p>
    <w:p w:rsidR="00806624" w:rsidRPr="00806624" w:rsidRDefault="00806624" w:rsidP="00806624">
      <w:pPr>
        <w:pStyle w:val="ListeParagraf"/>
        <w:spacing w:line="360" w:lineRule="auto"/>
        <w:ind w:left="0" w:firstLine="426"/>
        <w:jc w:val="both"/>
        <w:rPr>
          <w:rFonts w:ascii="Times New Roman" w:hAnsi="Times New Roman" w:cs="Times New Roman"/>
          <w:bCs/>
        </w:rPr>
      </w:pPr>
      <w:r w:rsidRPr="00806624">
        <w:rPr>
          <w:rFonts w:ascii="Times New Roman" w:hAnsi="Times New Roman" w:cs="Times New Roman"/>
          <w:bCs/>
        </w:rPr>
        <w:t xml:space="preserve">1. dönemde olduğu gibi 2. Dönemde de işletmelerimize haftalık peryotlarda ziyaretlerimize devam edeceğiz. Bu ziyaretlerimizde İş güvenliği tedbirleri, çalışma saatleri, öğrenci maaşlarının zamanında yatırılması ve dekontların belirtilen tarihlerde okula getirilmesi, okul günlerinde öğrencilerin çalıştırılmaması ve okula gönderilmesi gibi konuları ustalarımıza sürekli hatırlatacağız. </w:t>
      </w:r>
    </w:p>
    <w:p w:rsidR="00806624" w:rsidRPr="00806624" w:rsidRDefault="00806624" w:rsidP="00806624">
      <w:pPr>
        <w:pStyle w:val="ListeParagraf"/>
        <w:spacing w:line="360" w:lineRule="auto"/>
        <w:ind w:left="0" w:firstLine="426"/>
        <w:jc w:val="both"/>
        <w:rPr>
          <w:rFonts w:ascii="Times New Roman" w:hAnsi="Times New Roman" w:cs="Times New Roman"/>
          <w:bCs/>
        </w:rPr>
      </w:pPr>
      <w:r w:rsidRPr="00806624">
        <w:rPr>
          <w:rFonts w:ascii="Times New Roman" w:hAnsi="Times New Roman" w:cs="Times New Roman"/>
          <w:bCs/>
        </w:rPr>
        <w:t xml:space="preserve">Çok işletme değiştiren ve devamsızlık yapan öğrencilerimizi 2. Dönem başında tekrar uyaracağız. </w:t>
      </w:r>
    </w:p>
    <w:p w:rsidR="00806624" w:rsidRPr="00806624" w:rsidRDefault="00806624" w:rsidP="00806624">
      <w:pPr>
        <w:spacing w:line="360" w:lineRule="auto"/>
        <w:jc w:val="both"/>
        <w:rPr>
          <w:rFonts w:ascii="Times New Roman" w:hAnsi="Times New Roman" w:cs="Times New Roman"/>
          <w:b/>
        </w:rPr>
      </w:pPr>
    </w:p>
    <w:p w:rsidR="0034615D" w:rsidRPr="00256392" w:rsidRDefault="00256392" w:rsidP="0072293C">
      <w:pPr>
        <w:pStyle w:val="ListeParagraf"/>
        <w:numPr>
          <w:ilvl w:val="0"/>
          <w:numId w:val="3"/>
        </w:numPr>
        <w:spacing w:line="360" w:lineRule="auto"/>
        <w:ind w:left="426"/>
        <w:jc w:val="both"/>
        <w:rPr>
          <w:rFonts w:ascii="Times New Roman" w:hAnsi="Times New Roman" w:cs="Times New Roman"/>
          <w:b/>
        </w:rPr>
      </w:pPr>
      <w:r w:rsidRPr="00256392">
        <w:rPr>
          <w:rFonts w:ascii="Times New Roman" w:hAnsi="Times New Roman" w:cs="Times New Roman"/>
          <w:b/>
        </w:rPr>
        <w:t>Ölçme Değerlendirme merkezi müdürlüğü ile istişare edilerek konu soru dağılımı tablolarının hazırlanmasına ilişkin çalışmalarının görüşülmesi</w:t>
      </w:r>
      <w:r w:rsidR="0034615D" w:rsidRPr="00256392">
        <w:rPr>
          <w:rFonts w:ascii="Times New Roman" w:hAnsi="Times New Roman" w:cs="Times New Roman"/>
          <w:b/>
        </w:rPr>
        <w:t xml:space="preserve"> </w:t>
      </w:r>
    </w:p>
    <w:p w:rsidR="0034615D" w:rsidRDefault="0034615D" w:rsidP="00E93E7B">
      <w:pPr>
        <w:spacing w:line="360" w:lineRule="auto"/>
        <w:ind w:firstLine="426"/>
        <w:jc w:val="both"/>
        <w:rPr>
          <w:rFonts w:ascii="Times New Roman" w:hAnsi="Times New Roman" w:cs="Times New Roman"/>
          <w:sz w:val="24"/>
          <w:szCs w:val="24"/>
        </w:rPr>
      </w:pPr>
      <w:r w:rsidRPr="007C0F4A">
        <w:rPr>
          <w:rFonts w:ascii="Times New Roman" w:hAnsi="Times New Roman" w:cs="Times New Roman"/>
          <w:sz w:val="24"/>
          <w:szCs w:val="24"/>
        </w:rPr>
        <w:t xml:space="preserve">Konu soru dağılım tabloları incelenmiş ve 1. Dönem bir sıkıntı olmadığı görülmüştür. Konu soru dağıtım tablolarında 2. Dönem için herhangi bir değişiklik yapılmamasına karar verildi. </w:t>
      </w:r>
    </w:p>
    <w:p w:rsidR="001135DD" w:rsidRPr="007C0F4A" w:rsidRDefault="00D94F76" w:rsidP="00D94F76">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32378" w:rsidRPr="00A32378">
        <w:rPr>
          <w:rFonts w:ascii="Times New Roman" w:hAnsi="Times New Roman" w:cs="Times New Roman"/>
          <w:sz w:val="24"/>
          <w:szCs w:val="24"/>
        </w:rPr>
        <w:t xml:space="preserve">Uygulamalı derslerde sınavların çoğunun uygulamalı yapılması ve yine grup uygulamasında farkı zamanlarda aynı sınıflarda farklı konuların işlenmesi sebebiyle Sınav Konu Dağıtım </w:t>
      </w:r>
      <w:r w:rsidR="00A32378">
        <w:rPr>
          <w:rFonts w:ascii="Times New Roman" w:hAnsi="Times New Roman" w:cs="Times New Roman"/>
          <w:sz w:val="24"/>
          <w:szCs w:val="24"/>
        </w:rPr>
        <w:t>T</w:t>
      </w:r>
      <w:r w:rsidR="00A32378" w:rsidRPr="00A32378">
        <w:rPr>
          <w:rFonts w:ascii="Times New Roman" w:hAnsi="Times New Roman" w:cs="Times New Roman"/>
          <w:sz w:val="24"/>
          <w:szCs w:val="24"/>
        </w:rPr>
        <w:t>ablalarına tam anlamıyla uyum zor olmaktadır.</w:t>
      </w:r>
    </w:p>
    <w:p w:rsidR="00EA6E1F" w:rsidRPr="007C0F4A" w:rsidRDefault="006040CA" w:rsidP="006040CA">
      <w:pPr>
        <w:pStyle w:val="ListeParagraf"/>
        <w:numPr>
          <w:ilvl w:val="0"/>
          <w:numId w:val="3"/>
        </w:numPr>
        <w:spacing w:line="360" w:lineRule="auto"/>
        <w:ind w:left="426"/>
        <w:jc w:val="both"/>
        <w:rPr>
          <w:rFonts w:ascii="Times New Roman" w:hAnsi="Times New Roman" w:cs="Times New Roman"/>
          <w:b/>
        </w:rPr>
      </w:pPr>
      <w:r w:rsidRPr="007C0F4A">
        <w:rPr>
          <w:rFonts w:ascii="Times New Roman" w:hAnsi="Times New Roman" w:cs="Times New Roman"/>
          <w:b/>
        </w:rPr>
        <w:t>Dilek ve temenniler</w:t>
      </w:r>
    </w:p>
    <w:p w:rsidR="00EA6E1F" w:rsidRPr="007C0F4A" w:rsidRDefault="001C5AEF" w:rsidP="00E93E7B">
      <w:pPr>
        <w:spacing w:line="360" w:lineRule="auto"/>
        <w:ind w:left="66" w:firstLine="360"/>
        <w:jc w:val="both"/>
        <w:rPr>
          <w:rFonts w:ascii="Times New Roman" w:hAnsi="Times New Roman" w:cs="Times New Roman"/>
          <w:sz w:val="24"/>
          <w:szCs w:val="24"/>
        </w:rPr>
      </w:pPr>
      <w:r w:rsidRPr="007C0F4A">
        <w:rPr>
          <w:rFonts w:ascii="Times New Roman" w:hAnsi="Times New Roman" w:cs="Times New Roman"/>
          <w:sz w:val="24"/>
          <w:szCs w:val="24"/>
        </w:rPr>
        <w:t xml:space="preserve">Dilek temenniler kısmında söz almak </w:t>
      </w:r>
      <w:r w:rsidR="006E6551" w:rsidRPr="007C0F4A">
        <w:rPr>
          <w:rFonts w:ascii="Times New Roman" w:hAnsi="Times New Roman" w:cs="Times New Roman"/>
          <w:sz w:val="24"/>
          <w:szCs w:val="24"/>
        </w:rPr>
        <w:t xml:space="preserve">isteyen </w:t>
      </w:r>
      <w:r w:rsidRPr="007C0F4A">
        <w:rPr>
          <w:rFonts w:ascii="Times New Roman" w:hAnsi="Times New Roman" w:cs="Times New Roman"/>
          <w:sz w:val="24"/>
          <w:szCs w:val="24"/>
        </w:rPr>
        <w:t>olmadığı</w:t>
      </w:r>
      <w:r w:rsidR="00C92681" w:rsidRPr="007C0F4A">
        <w:rPr>
          <w:rFonts w:ascii="Times New Roman" w:hAnsi="Times New Roman" w:cs="Times New Roman"/>
          <w:sz w:val="24"/>
          <w:szCs w:val="24"/>
        </w:rPr>
        <w:t>ndan dolayı zümre başkanı</w:t>
      </w:r>
      <w:r w:rsidR="009C07BA">
        <w:rPr>
          <w:rFonts w:ascii="Times New Roman" w:hAnsi="Times New Roman" w:cs="Times New Roman"/>
          <w:sz w:val="24"/>
          <w:szCs w:val="24"/>
        </w:rPr>
        <w:t xml:space="preserve"> </w:t>
      </w:r>
      <w:r w:rsidR="00563175" w:rsidRPr="007C0F4A">
        <w:rPr>
          <w:rFonts w:ascii="Times New Roman" w:hAnsi="Times New Roman" w:cs="Times New Roman"/>
          <w:sz w:val="24"/>
          <w:szCs w:val="24"/>
        </w:rPr>
        <w:t>Murat COŞGUN</w:t>
      </w:r>
      <w:r w:rsidR="00A70A89" w:rsidRPr="007C0F4A">
        <w:rPr>
          <w:rFonts w:ascii="Times New Roman" w:hAnsi="Times New Roman" w:cs="Times New Roman"/>
          <w:sz w:val="24"/>
          <w:szCs w:val="24"/>
        </w:rPr>
        <w:t xml:space="preserve"> t</w:t>
      </w:r>
      <w:r w:rsidR="006E6551" w:rsidRPr="007C0F4A">
        <w:rPr>
          <w:rFonts w:ascii="Times New Roman" w:hAnsi="Times New Roman" w:cs="Times New Roman"/>
          <w:sz w:val="24"/>
          <w:szCs w:val="24"/>
        </w:rPr>
        <w:t>oplantıya</w:t>
      </w:r>
      <w:r w:rsidRPr="007C0F4A">
        <w:rPr>
          <w:rFonts w:ascii="Times New Roman" w:hAnsi="Times New Roman" w:cs="Times New Roman"/>
          <w:sz w:val="24"/>
          <w:szCs w:val="24"/>
        </w:rPr>
        <w:t xml:space="preserve"> katılanlara teşekkür ederek, 202</w:t>
      </w:r>
      <w:r w:rsidR="00200D85">
        <w:rPr>
          <w:rFonts w:ascii="Times New Roman" w:hAnsi="Times New Roman" w:cs="Times New Roman"/>
          <w:sz w:val="24"/>
          <w:szCs w:val="24"/>
        </w:rPr>
        <w:t>5</w:t>
      </w:r>
      <w:r w:rsidRPr="007C0F4A">
        <w:rPr>
          <w:rFonts w:ascii="Times New Roman" w:hAnsi="Times New Roman" w:cs="Times New Roman"/>
          <w:sz w:val="24"/>
          <w:szCs w:val="24"/>
        </w:rPr>
        <w:t>-202</w:t>
      </w:r>
      <w:r w:rsidR="00200D85">
        <w:rPr>
          <w:rFonts w:ascii="Times New Roman" w:hAnsi="Times New Roman" w:cs="Times New Roman"/>
          <w:sz w:val="24"/>
          <w:szCs w:val="24"/>
        </w:rPr>
        <w:t>6</w:t>
      </w:r>
      <w:r w:rsidRPr="007C0F4A">
        <w:rPr>
          <w:rFonts w:ascii="Times New Roman" w:hAnsi="Times New Roman" w:cs="Times New Roman"/>
          <w:sz w:val="24"/>
          <w:szCs w:val="24"/>
        </w:rPr>
        <w:t xml:space="preserve"> öğretim yılı </w:t>
      </w:r>
      <w:r w:rsidR="00C92681" w:rsidRPr="007C0F4A">
        <w:rPr>
          <w:rFonts w:ascii="Times New Roman" w:hAnsi="Times New Roman" w:cs="Times New Roman"/>
          <w:sz w:val="24"/>
          <w:szCs w:val="24"/>
        </w:rPr>
        <w:t xml:space="preserve">2. </w:t>
      </w:r>
      <w:r w:rsidR="009C07BA" w:rsidRPr="007C0F4A">
        <w:rPr>
          <w:rFonts w:ascii="Times New Roman" w:hAnsi="Times New Roman" w:cs="Times New Roman"/>
          <w:sz w:val="24"/>
          <w:szCs w:val="24"/>
        </w:rPr>
        <w:t>D</w:t>
      </w:r>
      <w:r w:rsidR="00C92681" w:rsidRPr="007C0F4A">
        <w:rPr>
          <w:rFonts w:ascii="Times New Roman" w:hAnsi="Times New Roman" w:cs="Times New Roman"/>
          <w:sz w:val="24"/>
          <w:szCs w:val="24"/>
        </w:rPr>
        <w:t>önemin</w:t>
      </w:r>
      <w:r w:rsidR="00FD7212" w:rsidRPr="007C0F4A">
        <w:rPr>
          <w:rFonts w:ascii="Times New Roman" w:hAnsi="Times New Roman" w:cs="Times New Roman"/>
          <w:sz w:val="24"/>
          <w:szCs w:val="24"/>
        </w:rPr>
        <w:t>in</w:t>
      </w:r>
      <w:r w:rsidR="009C07BA">
        <w:rPr>
          <w:rFonts w:ascii="Times New Roman" w:hAnsi="Times New Roman" w:cs="Times New Roman"/>
          <w:sz w:val="24"/>
          <w:szCs w:val="24"/>
        </w:rPr>
        <w:t xml:space="preserve"> </w:t>
      </w:r>
      <w:r w:rsidRPr="007C0F4A">
        <w:rPr>
          <w:rFonts w:ascii="Times New Roman" w:hAnsi="Times New Roman" w:cs="Times New Roman"/>
          <w:sz w:val="24"/>
          <w:szCs w:val="24"/>
        </w:rPr>
        <w:t>başarılı geçmesi dileğiyle toplantıyı bitirdi</w:t>
      </w:r>
      <w:r w:rsidR="00FD7212" w:rsidRPr="007C0F4A">
        <w:rPr>
          <w:rFonts w:ascii="Times New Roman" w:hAnsi="Times New Roman" w:cs="Times New Roman"/>
          <w:sz w:val="24"/>
          <w:szCs w:val="24"/>
        </w:rPr>
        <w:t>.</w:t>
      </w:r>
    </w:p>
    <w:p w:rsidR="00EA6E1F" w:rsidRDefault="00EA6E1F" w:rsidP="00DA0D69">
      <w:pPr>
        <w:pStyle w:val="ListeParagraf"/>
        <w:spacing w:line="360" w:lineRule="auto"/>
        <w:jc w:val="both"/>
        <w:rPr>
          <w:rFonts w:cstheme="minorHAnsi"/>
        </w:rPr>
      </w:pPr>
    </w:p>
    <w:p w:rsidR="00E93E7B" w:rsidRDefault="00E93E7B" w:rsidP="00DA0D69">
      <w:pPr>
        <w:pStyle w:val="ListeParagraf"/>
        <w:spacing w:line="360" w:lineRule="auto"/>
        <w:jc w:val="both"/>
        <w:rPr>
          <w:rFonts w:cstheme="minorHAnsi"/>
        </w:rPr>
      </w:pPr>
    </w:p>
    <w:p w:rsidR="00E93E7B" w:rsidRDefault="00E93E7B" w:rsidP="00DA0D69">
      <w:pPr>
        <w:pStyle w:val="ListeParagraf"/>
        <w:spacing w:line="360" w:lineRule="auto"/>
        <w:jc w:val="both"/>
        <w:rPr>
          <w:rFonts w:cstheme="minorHAnsi"/>
        </w:rPr>
      </w:pPr>
    </w:p>
    <w:p w:rsidR="0085437F" w:rsidRDefault="0085437F">
      <w:pPr>
        <w:rPr>
          <w:rFonts w:cstheme="minorHAnsi"/>
          <w:b/>
          <w:szCs w:val="24"/>
        </w:rPr>
      </w:pPr>
      <w:r>
        <w:rPr>
          <w:rFonts w:cstheme="minorHAnsi"/>
          <w:b/>
          <w:szCs w:val="24"/>
        </w:rPr>
        <w:br w:type="page"/>
      </w:r>
    </w:p>
    <w:p w:rsidR="007E12E4" w:rsidRPr="00F405BD" w:rsidRDefault="007E12E4" w:rsidP="008935BA">
      <w:pPr>
        <w:spacing w:after="0" w:line="360" w:lineRule="auto"/>
        <w:rPr>
          <w:rFonts w:cstheme="minorHAnsi"/>
          <w:b/>
          <w:szCs w:val="24"/>
        </w:rPr>
      </w:pPr>
      <w:r w:rsidRPr="00F405BD">
        <w:rPr>
          <w:rFonts w:cstheme="minorHAnsi"/>
          <w:b/>
          <w:szCs w:val="24"/>
        </w:rPr>
        <w:lastRenderedPageBreak/>
        <w:t>ELEKTRİK-ELEKTRONİK TEKNOLOJİSİ ALANI</w:t>
      </w:r>
      <w:r w:rsidR="009C07BA" w:rsidRPr="00F405BD">
        <w:rPr>
          <w:rFonts w:cstheme="minorHAnsi"/>
          <w:b/>
          <w:szCs w:val="24"/>
        </w:rPr>
        <w:t xml:space="preserve"> </w:t>
      </w:r>
      <w:r w:rsidRPr="00F405BD">
        <w:rPr>
          <w:rFonts w:cstheme="minorHAnsi"/>
          <w:b/>
          <w:szCs w:val="24"/>
        </w:rPr>
        <w:t>İL</w:t>
      </w:r>
      <w:r w:rsidR="00E93E7B" w:rsidRPr="00F405BD">
        <w:rPr>
          <w:rFonts w:cstheme="minorHAnsi"/>
          <w:b/>
          <w:szCs w:val="24"/>
        </w:rPr>
        <w:t xml:space="preserve"> </w:t>
      </w:r>
      <w:r w:rsidRPr="00F405BD">
        <w:rPr>
          <w:rFonts w:cstheme="minorHAnsi"/>
          <w:b/>
          <w:szCs w:val="24"/>
        </w:rPr>
        <w:t>ZÜMRE ÖĞRETMENLER KURULU KATILIMCI LİSTESİ</w:t>
      </w:r>
    </w:p>
    <w:p w:rsidR="004B5F8C" w:rsidRDefault="004B5F8C" w:rsidP="00EB3A08">
      <w:pPr>
        <w:spacing w:after="0" w:line="240" w:lineRule="auto"/>
        <w:jc w:val="center"/>
        <w:rPr>
          <w:rFonts w:ascii="Times New Roman" w:hAnsi="Times New Roman" w:cs="Times New Roman"/>
          <w:b/>
        </w:rPr>
      </w:pPr>
    </w:p>
    <w:p w:rsidR="008C23F1" w:rsidRDefault="008C23F1" w:rsidP="00EB3A08">
      <w:pPr>
        <w:spacing w:after="0" w:line="240" w:lineRule="auto"/>
        <w:jc w:val="center"/>
        <w:rPr>
          <w:rFonts w:ascii="Times New Roman" w:hAnsi="Times New Roman" w:cs="Times New Roman"/>
          <w:b/>
        </w:rPr>
      </w:pPr>
    </w:p>
    <w:tbl>
      <w:tblPr>
        <w:tblW w:w="8780" w:type="dxa"/>
        <w:tblCellMar>
          <w:left w:w="70" w:type="dxa"/>
          <w:right w:w="70" w:type="dxa"/>
        </w:tblCellMar>
        <w:tblLook w:val="04A0"/>
      </w:tblPr>
      <w:tblGrid>
        <w:gridCol w:w="618"/>
        <w:gridCol w:w="1374"/>
        <w:gridCol w:w="2274"/>
        <w:gridCol w:w="1417"/>
        <w:gridCol w:w="3097"/>
      </w:tblGrid>
      <w:tr w:rsidR="00B77076" w:rsidRPr="00B77076" w:rsidTr="00F405BD">
        <w:trPr>
          <w:trHeight w:val="81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jc w:val="center"/>
              <w:rPr>
                <w:rFonts w:ascii="Times New Roman" w:eastAsia="Times New Roman" w:hAnsi="Times New Roman" w:cs="Times New Roman"/>
                <w:b/>
                <w:bCs/>
                <w:color w:val="000000"/>
                <w:sz w:val="20"/>
                <w:szCs w:val="20"/>
                <w:lang w:eastAsia="tr-TR"/>
              </w:rPr>
            </w:pPr>
            <w:r w:rsidRPr="00B77076">
              <w:rPr>
                <w:rFonts w:ascii="Times New Roman" w:eastAsia="Times New Roman" w:hAnsi="Times New Roman" w:cs="Times New Roman"/>
                <w:b/>
                <w:bCs/>
                <w:color w:val="000000"/>
                <w:sz w:val="20"/>
                <w:szCs w:val="20"/>
                <w:lang w:eastAsia="tr-TR"/>
              </w:rPr>
              <w:t>SIRA</w:t>
            </w:r>
            <w:r w:rsidRPr="00B77076">
              <w:rPr>
                <w:rFonts w:ascii="Times New Roman" w:eastAsia="Times New Roman" w:hAnsi="Times New Roman" w:cs="Times New Roman"/>
                <w:b/>
                <w:bCs/>
                <w:color w:val="000000"/>
                <w:sz w:val="20"/>
                <w:szCs w:val="20"/>
                <w:lang w:eastAsia="tr-TR"/>
              </w:rPr>
              <w:br/>
              <w:t>NO</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jc w:val="center"/>
              <w:rPr>
                <w:rFonts w:ascii="Times New Roman" w:eastAsia="Times New Roman" w:hAnsi="Times New Roman" w:cs="Times New Roman"/>
                <w:b/>
                <w:bCs/>
                <w:color w:val="000000"/>
                <w:sz w:val="20"/>
                <w:szCs w:val="20"/>
                <w:lang w:eastAsia="tr-TR"/>
              </w:rPr>
            </w:pPr>
            <w:r w:rsidRPr="00B77076">
              <w:rPr>
                <w:rFonts w:ascii="Times New Roman" w:eastAsia="Times New Roman" w:hAnsi="Times New Roman" w:cs="Times New Roman"/>
                <w:b/>
                <w:bCs/>
                <w:color w:val="000000"/>
                <w:sz w:val="20"/>
                <w:szCs w:val="20"/>
                <w:lang w:eastAsia="tr-TR"/>
              </w:rPr>
              <w:t>İLÇE ADI</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jc w:val="center"/>
              <w:rPr>
                <w:rFonts w:ascii="Times New Roman" w:eastAsia="Times New Roman" w:hAnsi="Times New Roman" w:cs="Times New Roman"/>
                <w:b/>
                <w:bCs/>
                <w:color w:val="000000"/>
                <w:sz w:val="20"/>
                <w:szCs w:val="20"/>
                <w:lang w:eastAsia="tr-TR"/>
              </w:rPr>
            </w:pPr>
            <w:r w:rsidRPr="00B77076">
              <w:rPr>
                <w:rFonts w:ascii="Times New Roman" w:eastAsia="Times New Roman" w:hAnsi="Times New Roman" w:cs="Times New Roman"/>
                <w:b/>
                <w:bCs/>
                <w:color w:val="000000"/>
                <w:sz w:val="20"/>
                <w:szCs w:val="20"/>
                <w:lang w:eastAsia="tr-TR"/>
              </w:rPr>
              <w:t>ADI SOYADI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b/>
                <w:bCs/>
                <w:color w:val="000000"/>
                <w:sz w:val="20"/>
                <w:szCs w:val="20"/>
                <w:lang w:eastAsia="tr-TR"/>
              </w:rPr>
            </w:pPr>
            <w:r w:rsidRPr="00B77076">
              <w:rPr>
                <w:rFonts w:ascii="Times New Roman" w:eastAsia="Times New Roman" w:hAnsi="Times New Roman" w:cs="Times New Roman"/>
                <w:b/>
                <w:bCs/>
                <w:color w:val="000000"/>
                <w:sz w:val="20"/>
                <w:szCs w:val="20"/>
                <w:lang w:eastAsia="tr-TR"/>
              </w:rPr>
              <w:t>GSM</w:t>
            </w:r>
          </w:p>
        </w:tc>
        <w:tc>
          <w:tcPr>
            <w:tcW w:w="3097" w:type="dxa"/>
            <w:tcBorders>
              <w:top w:val="single" w:sz="4" w:space="0" w:color="auto"/>
              <w:left w:val="nil"/>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b/>
                <w:bCs/>
                <w:color w:val="000000"/>
                <w:sz w:val="20"/>
                <w:szCs w:val="20"/>
                <w:lang w:eastAsia="tr-TR"/>
              </w:rPr>
            </w:pPr>
            <w:r w:rsidRPr="00B77076">
              <w:rPr>
                <w:rFonts w:ascii="Times New Roman" w:eastAsia="Times New Roman" w:hAnsi="Times New Roman" w:cs="Times New Roman"/>
                <w:b/>
                <w:bCs/>
                <w:color w:val="000000"/>
                <w:sz w:val="20"/>
                <w:szCs w:val="20"/>
                <w:lang w:eastAsia="tr-TR"/>
              </w:rPr>
              <w:t>OKULU</w:t>
            </w:r>
          </w:p>
        </w:tc>
      </w:tr>
      <w:tr w:rsidR="00B77076" w:rsidRPr="00B77076" w:rsidTr="00F405BD">
        <w:trPr>
          <w:trHeight w:val="70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1</w:t>
            </w:r>
          </w:p>
        </w:tc>
        <w:tc>
          <w:tcPr>
            <w:tcW w:w="13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AKSEKİ</w:t>
            </w:r>
          </w:p>
        </w:tc>
        <w:tc>
          <w:tcPr>
            <w:tcW w:w="22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Okan KAYHAN</w:t>
            </w:r>
          </w:p>
        </w:tc>
        <w:tc>
          <w:tcPr>
            <w:tcW w:w="141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073634">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507 9753411</w:t>
            </w:r>
          </w:p>
        </w:tc>
        <w:tc>
          <w:tcPr>
            <w:tcW w:w="309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Akseki Şahinler Meslekî ve Teknik Anadolu Lisesi</w:t>
            </w:r>
          </w:p>
        </w:tc>
      </w:tr>
      <w:tr w:rsidR="00B77076" w:rsidRPr="00B77076" w:rsidTr="00F405BD">
        <w:trPr>
          <w:trHeight w:val="70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2</w:t>
            </w:r>
          </w:p>
        </w:tc>
        <w:tc>
          <w:tcPr>
            <w:tcW w:w="13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ALANYA</w:t>
            </w:r>
          </w:p>
        </w:tc>
        <w:tc>
          <w:tcPr>
            <w:tcW w:w="22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Beyhan YAĞDIRAN</w:t>
            </w:r>
          </w:p>
        </w:tc>
        <w:tc>
          <w:tcPr>
            <w:tcW w:w="141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073634">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505 5729167</w:t>
            </w:r>
          </w:p>
        </w:tc>
        <w:tc>
          <w:tcPr>
            <w:tcW w:w="309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Meziyet Köseoğlu Mesleki Eğitim Merkezi</w:t>
            </w:r>
          </w:p>
        </w:tc>
      </w:tr>
      <w:tr w:rsidR="00B77076" w:rsidRPr="00B77076" w:rsidTr="00F405BD">
        <w:trPr>
          <w:trHeight w:val="70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3</w:t>
            </w:r>
          </w:p>
        </w:tc>
        <w:tc>
          <w:tcPr>
            <w:tcW w:w="13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sz w:val="20"/>
                <w:szCs w:val="20"/>
                <w:lang w:eastAsia="tr-TR"/>
              </w:rPr>
            </w:pPr>
            <w:r w:rsidRPr="00B77076">
              <w:rPr>
                <w:rFonts w:ascii="Times New Roman" w:eastAsia="Times New Roman" w:hAnsi="Times New Roman" w:cs="Times New Roman"/>
                <w:sz w:val="20"/>
                <w:szCs w:val="20"/>
                <w:lang w:eastAsia="tr-TR"/>
              </w:rPr>
              <w:t>DEMRE</w:t>
            </w:r>
          </w:p>
        </w:tc>
        <w:tc>
          <w:tcPr>
            <w:tcW w:w="22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sz w:val="20"/>
                <w:szCs w:val="20"/>
                <w:lang w:eastAsia="tr-TR"/>
              </w:rPr>
            </w:pPr>
            <w:r w:rsidRPr="00B77076">
              <w:rPr>
                <w:rFonts w:ascii="Times New Roman" w:eastAsia="Times New Roman" w:hAnsi="Times New Roman" w:cs="Times New Roman"/>
                <w:sz w:val="20"/>
                <w:szCs w:val="20"/>
                <w:lang w:eastAsia="tr-TR"/>
              </w:rPr>
              <w:t>Mehmet TAYLAN</w:t>
            </w:r>
          </w:p>
        </w:tc>
        <w:tc>
          <w:tcPr>
            <w:tcW w:w="141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073634">
            <w:pPr>
              <w:spacing w:after="0" w:line="240" w:lineRule="auto"/>
              <w:jc w:val="center"/>
              <w:rPr>
                <w:rFonts w:ascii="Times New Roman" w:eastAsia="Times New Roman" w:hAnsi="Times New Roman" w:cs="Times New Roman"/>
                <w:sz w:val="20"/>
                <w:szCs w:val="20"/>
                <w:lang w:eastAsia="tr-TR"/>
              </w:rPr>
            </w:pPr>
            <w:r w:rsidRPr="00B77076">
              <w:rPr>
                <w:rFonts w:ascii="Times New Roman" w:eastAsia="Times New Roman" w:hAnsi="Times New Roman" w:cs="Times New Roman"/>
                <w:sz w:val="20"/>
                <w:szCs w:val="20"/>
                <w:lang w:eastAsia="tr-TR"/>
              </w:rPr>
              <w:t>505 8519771</w:t>
            </w:r>
          </w:p>
        </w:tc>
        <w:tc>
          <w:tcPr>
            <w:tcW w:w="309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sz w:val="20"/>
                <w:szCs w:val="20"/>
                <w:lang w:eastAsia="tr-TR"/>
              </w:rPr>
            </w:pPr>
            <w:r w:rsidRPr="00B77076">
              <w:rPr>
                <w:rFonts w:ascii="Times New Roman" w:eastAsia="Times New Roman" w:hAnsi="Times New Roman" w:cs="Times New Roman"/>
                <w:sz w:val="20"/>
                <w:szCs w:val="20"/>
                <w:lang w:eastAsia="tr-TR"/>
              </w:rPr>
              <w:t>Demre Mesleki ve Teknik Anadolu Lisesi</w:t>
            </w:r>
          </w:p>
        </w:tc>
      </w:tr>
      <w:tr w:rsidR="00B77076" w:rsidRPr="00B77076" w:rsidTr="00F405BD">
        <w:trPr>
          <w:trHeight w:val="70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4</w:t>
            </w:r>
          </w:p>
        </w:tc>
        <w:tc>
          <w:tcPr>
            <w:tcW w:w="13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ELMALI</w:t>
            </w:r>
          </w:p>
        </w:tc>
        <w:tc>
          <w:tcPr>
            <w:tcW w:w="22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Köksal KAPLAN</w:t>
            </w:r>
          </w:p>
        </w:tc>
        <w:tc>
          <w:tcPr>
            <w:tcW w:w="141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073634">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536 9594941</w:t>
            </w:r>
          </w:p>
        </w:tc>
        <w:tc>
          <w:tcPr>
            <w:tcW w:w="309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Ayşe Çınar Özaydın Mesleki Eğitim Merkezi</w:t>
            </w:r>
          </w:p>
        </w:tc>
      </w:tr>
      <w:tr w:rsidR="00B77076" w:rsidRPr="00B77076" w:rsidTr="00F405BD">
        <w:trPr>
          <w:trHeight w:val="70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5</w:t>
            </w:r>
          </w:p>
        </w:tc>
        <w:tc>
          <w:tcPr>
            <w:tcW w:w="13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FİNİKE</w:t>
            </w:r>
          </w:p>
        </w:tc>
        <w:tc>
          <w:tcPr>
            <w:tcW w:w="22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Murat COŞGUN</w:t>
            </w:r>
          </w:p>
        </w:tc>
        <w:tc>
          <w:tcPr>
            <w:tcW w:w="141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073634">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531 3083080</w:t>
            </w:r>
          </w:p>
        </w:tc>
        <w:tc>
          <w:tcPr>
            <w:tcW w:w="309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Finike Mesleki Eğitim Merkezi</w:t>
            </w:r>
          </w:p>
        </w:tc>
      </w:tr>
      <w:tr w:rsidR="00B77076" w:rsidRPr="00B77076" w:rsidTr="00F405BD">
        <w:trPr>
          <w:trHeight w:val="70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6</w:t>
            </w:r>
          </w:p>
        </w:tc>
        <w:tc>
          <w:tcPr>
            <w:tcW w:w="13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sz w:val="20"/>
                <w:szCs w:val="20"/>
                <w:lang w:eastAsia="tr-TR"/>
              </w:rPr>
            </w:pPr>
            <w:r w:rsidRPr="00B77076">
              <w:rPr>
                <w:rFonts w:ascii="Times New Roman" w:eastAsia="Times New Roman" w:hAnsi="Times New Roman" w:cs="Times New Roman"/>
                <w:sz w:val="20"/>
                <w:szCs w:val="20"/>
                <w:lang w:eastAsia="tr-TR"/>
              </w:rPr>
              <w:t>GAZİPAŞA</w:t>
            </w:r>
          </w:p>
        </w:tc>
        <w:tc>
          <w:tcPr>
            <w:tcW w:w="22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Süleyman PERAŞAN</w:t>
            </w:r>
          </w:p>
        </w:tc>
        <w:tc>
          <w:tcPr>
            <w:tcW w:w="141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073634">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505 3065016</w:t>
            </w:r>
          </w:p>
        </w:tc>
        <w:tc>
          <w:tcPr>
            <w:tcW w:w="309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Gazipaşa Mesleki ve Teknik Anadolu Lisesi</w:t>
            </w:r>
          </w:p>
        </w:tc>
      </w:tr>
      <w:tr w:rsidR="00B77076" w:rsidRPr="00B77076" w:rsidTr="00F405BD">
        <w:trPr>
          <w:trHeight w:val="70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7</w:t>
            </w:r>
          </w:p>
        </w:tc>
        <w:tc>
          <w:tcPr>
            <w:tcW w:w="13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sz w:val="20"/>
                <w:szCs w:val="20"/>
                <w:lang w:eastAsia="tr-TR"/>
              </w:rPr>
            </w:pPr>
            <w:r w:rsidRPr="00B77076">
              <w:rPr>
                <w:rFonts w:ascii="Times New Roman" w:eastAsia="Times New Roman" w:hAnsi="Times New Roman" w:cs="Times New Roman"/>
                <w:sz w:val="20"/>
                <w:szCs w:val="20"/>
                <w:lang w:eastAsia="tr-TR"/>
              </w:rPr>
              <w:t>KEPEZ</w:t>
            </w:r>
          </w:p>
        </w:tc>
        <w:tc>
          <w:tcPr>
            <w:tcW w:w="22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Candan ÇETİN</w:t>
            </w:r>
          </w:p>
        </w:tc>
        <w:tc>
          <w:tcPr>
            <w:tcW w:w="141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073634">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532 6406508</w:t>
            </w:r>
          </w:p>
        </w:tc>
        <w:tc>
          <w:tcPr>
            <w:tcW w:w="309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sz w:val="20"/>
                <w:szCs w:val="20"/>
                <w:lang w:eastAsia="tr-TR"/>
              </w:rPr>
            </w:pPr>
            <w:r w:rsidRPr="00B77076">
              <w:rPr>
                <w:rFonts w:ascii="Times New Roman" w:eastAsia="Times New Roman" w:hAnsi="Times New Roman" w:cs="Times New Roman"/>
                <w:sz w:val="20"/>
                <w:szCs w:val="20"/>
                <w:lang w:eastAsia="tr-TR"/>
              </w:rPr>
              <w:t>Atatürk Mesleki ve Teknik Anadolu Lisesi</w:t>
            </w:r>
          </w:p>
        </w:tc>
      </w:tr>
      <w:tr w:rsidR="00B77076" w:rsidRPr="00B77076" w:rsidTr="00F405BD">
        <w:trPr>
          <w:trHeight w:val="70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8</w:t>
            </w:r>
          </w:p>
        </w:tc>
        <w:tc>
          <w:tcPr>
            <w:tcW w:w="13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sz w:val="20"/>
                <w:szCs w:val="20"/>
                <w:lang w:eastAsia="tr-TR"/>
              </w:rPr>
            </w:pPr>
            <w:r w:rsidRPr="00B77076">
              <w:rPr>
                <w:rFonts w:ascii="Times New Roman" w:eastAsia="Times New Roman" w:hAnsi="Times New Roman" w:cs="Times New Roman"/>
                <w:sz w:val="20"/>
                <w:szCs w:val="20"/>
                <w:lang w:eastAsia="tr-TR"/>
              </w:rPr>
              <w:t>KONYAALTI</w:t>
            </w:r>
          </w:p>
        </w:tc>
        <w:tc>
          <w:tcPr>
            <w:tcW w:w="22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Remzi ÇELİK</w:t>
            </w:r>
          </w:p>
        </w:tc>
        <w:tc>
          <w:tcPr>
            <w:tcW w:w="141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073634">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536 4185835</w:t>
            </w:r>
          </w:p>
        </w:tc>
        <w:tc>
          <w:tcPr>
            <w:tcW w:w="309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 xml:space="preserve">Konyaaltı Bahtılı Mesleki ve Teknik Anadolu Lisesi </w:t>
            </w:r>
          </w:p>
        </w:tc>
      </w:tr>
      <w:tr w:rsidR="00B77076" w:rsidRPr="00B77076" w:rsidTr="00F405BD">
        <w:trPr>
          <w:trHeight w:val="70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9</w:t>
            </w:r>
          </w:p>
        </w:tc>
        <w:tc>
          <w:tcPr>
            <w:tcW w:w="13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KORKUTELİ</w:t>
            </w:r>
          </w:p>
        </w:tc>
        <w:tc>
          <w:tcPr>
            <w:tcW w:w="2274" w:type="dxa"/>
            <w:tcBorders>
              <w:top w:val="nil"/>
              <w:left w:val="nil"/>
              <w:bottom w:val="single" w:sz="4" w:space="0" w:color="auto"/>
              <w:right w:val="single" w:sz="4" w:space="0" w:color="auto"/>
            </w:tcBorders>
            <w:shd w:val="clear" w:color="auto" w:fill="auto"/>
            <w:vAlign w:val="center"/>
            <w:hideMark/>
          </w:tcPr>
          <w:p w:rsidR="00B77076" w:rsidRPr="00B77076" w:rsidRDefault="00A42B68" w:rsidP="00B77076">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Merzuk KARA</w:t>
            </w:r>
          </w:p>
        </w:tc>
        <w:tc>
          <w:tcPr>
            <w:tcW w:w="1417" w:type="dxa"/>
            <w:tcBorders>
              <w:top w:val="nil"/>
              <w:left w:val="nil"/>
              <w:bottom w:val="single" w:sz="4" w:space="0" w:color="auto"/>
              <w:right w:val="single" w:sz="4" w:space="0" w:color="auto"/>
            </w:tcBorders>
            <w:shd w:val="clear" w:color="auto" w:fill="auto"/>
            <w:vAlign w:val="center"/>
            <w:hideMark/>
          </w:tcPr>
          <w:p w:rsidR="00A42B68" w:rsidRPr="00B77076" w:rsidRDefault="00A42B68" w:rsidP="00073634">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534 7891571</w:t>
            </w:r>
          </w:p>
        </w:tc>
        <w:tc>
          <w:tcPr>
            <w:tcW w:w="309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F46387">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Mesude</w:t>
            </w:r>
            <w:r w:rsidR="00F46387">
              <w:rPr>
                <w:rFonts w:ascii="Times New Roman" w:eastAsia="Times New Roman" w:hAnsi="Times New Roman" w:cs="Times New Roman"/>
                <w:color w:val="000000"/>
                <w:sz w:val="20"/>
                <w:szCs w:val="20"/>
                <w:lang w:eastAsia="tr-TR"/>
              </w:rPr>
              <w:t xml:space="preserve"> </w:t>
            </w:r>
            <w:r w:rsidRPr="00B77076">
              <w:rPr>
                <w:rFonts w:ascii="Times New Roman" w:eastAsia="Times New Roman" w:hAnsi="Times New Roman" w:cs="Times New Roman"/>
                <w:color w:val="000000"/>
                <w:sz w:val="20"/>
                <w:szCs w:val="20"/>
                <w:lang w:eastAsia="tr-TR"/>
              </w:rPr>
              <w:t>Erol Memioğlu Mesleki ve Teknik Anadolu Lisesi</w:t>
            </w:r>
          </w:p>
        </w:tc>
      </w:tr>
      <w:tr w:rsidR="00B77076" w:rsidRPr="00B77076" w:rsidTr="00F405BD">
        <w:trPr>
          <w:trHeight w:val="70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10</w:t>
            </w:r>
          </w:p>
        </w:tc>
        <w:tc>
          <w:tcPr>
            <w:tcW w:w="13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sz w:val="20"/>
                <w:szCs w:val="20"/>
                <w:lang w:eastAsia="tr-TR"/>
              </w:rPr>
            </w:pPr>
            <w:r w:rsidRPr="00B77076">
              <w:rPr>
                <w:rFonts w:ascii="Times New Roman" w:eastAsia="Times New Roman" w:hAnsi="Times New Roman" w:cs="Times New Roman"/>
                <w:sz w:val="20"/>
                <w:szCs w:val="20"/>
                <w:lang w:eastAsia="tr-TR"/>
              </w:rPr>
              <w:t>KUMLUCA</w:t>
            </w:r>
          </w:p>
        </w:tc>
        <w:tc>
          <w:tcPr>
            <w:tcW w:w="22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Alper BAYRAM</w:t>
            </w:r>
          </w:p>
        </w:tc>
        <w:tc>
          <w:tcPr>
            <w:tcW w:w="141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073634">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535 3228368</w:t>
            </w:r>
          </w:p>
        </w:tc>
        <w:tc>
          <w:tcPr>
            <w:tcW w:w="309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sz w:val="20"/>
                <w:szCs w:val="20"/>
                <w:lang w:eastAsia="tr-TR"/>
              </w:rPr>
            </w:pPr>
            <w:r w:rsidRPr="00B77076">
              <w:rPr>
                <w:rFonts w:ascii="Times New Roman" w:eastAsia="Times New Roman" w:hAnsi="Times New Roman" w:cs="Times New Roman"/>
                <w:sz w:val="20"/>
                <w:szCs w:val="20"/>
                <w:lang w:eastAsia="tr-TR"/>
              </w:rPr>
              <w:t>Kumluca Mesleki Eğitim Merkezi</w:t>
            </w:r>
          </w:p>
        </w:tc>
      </w:tr>
      <w:tr w:rsidR="00B77076" w:rsidRPr="00B77076" w:rsidTr="00F405BD">
        <w:trPr>
          <w:trHeight w:val="70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11</w:t>
            </w:r>
          </w:p>
        </w:tc>
        <w:tc>
          <w:tcPr>
            <w:tcW w:w="13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MANAVGAT</w:t>
            </w:r>
          </w:p>
        </w:tc>
        <w:tc>
          <w:tcPr>
            <w:tcW w:w="22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Mehmet Doğan AYHAN</w:t>
            </w:r>
          </w:p>
        </w:tc>
        <w:tc>
          <w:tcPr>
            <w:tcW w:w="141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073634">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505 6841950</w:t>
            </w:r>
          </w:p>
        </w:tc>
        <w:tc>
          <w:tcPr>
            <w:tcW w:w="309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Manavgat Mesleki ve Teknik Anadolu Lisesi</w:t>
            </w:r>
          </w:p>
        </w:tc>
      </w:tr>
      <w:tr w:rsidR="00B77076" w:rsidRPr="00B77076" w:rsidTr="00F405BD">
        <w:trPr>
          <w:trHeight w:val="70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12</w:t>
            </w:r>
          </w:p>
        </w:tc>
        <w:tc>
          <w:tcPr>
            <w:tcW w:w="13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MURATPAŞA</w:t>
            </w:r>
          </w:p>
        </w:tc>
        <w:tc>
          <w:tcPr>
            <w:tcW w:w="22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Mustafa TAHTABAŞ</w:t>
            </w:r>
          </w:p>
        </w:tc>
        <w:tc>
          <w:tcPr>
            <w:tcW w:w="141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073634">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533 6635295</w:t>
            </w:r>
          </w:p>
        </w:tc>
        <w:tc>
          <w:tcPr>
            <w:tcW w:w="309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Antalya Mesleki ve Teknik Anadolu Lisesi</w:t>
            </w:r>
          </w:p>
        </w:tc>
      </w:tr>
      <w:tr w:rsidR="00B77076" w:rsidRPr="00B77076" w:rsidTr="00F405BD">
        <w:trPr>
          <w:trHeight w:val="70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B77076" w:rsidRPr="00B77076" w:rsidRDefault="00B77076" w:rsidP="00B77076">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13</w:t>
            </w:r>
          </w:p>
        </w:tc>
        <w:tc>
          <w:tcPr>
            <w:tcW w:w="13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SERİK</w:t>
            </w:r>
          </w:p>
        </w:tc>
        <w:tc>
          <w:tcPr>
            <w:tcW w:w="2274"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Cemil Okkan DÜNDAR</w:t>
            </w:r>
          </w:p>
        </w:tc>
        <w:tc>
          <w:tcPr>
            <w:tcW w:w="141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073634">
            <w:pPr>
              <w:spacing w:after="0" w:line="240" w:lineRule="auto"/>
              <w:jc w:val="center"/>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532 1378264</w:t>
            </w:r>
          </w:p>
        </w:tc>
        <w:tc>
          <w:tcPr>
            <w:tcW w:w="3097" w:type="dxa"/>
            <w:tcBorders>
              <w:top w:val="nil"/>
              <w:left w:val="nil"/>
              <w:bottom w:val="single" w:sz="4" w:space="0" w:color="auto"/>
              <w:right w:val="single" w:sz="4" w:space="0" w:color="auto"/>
            </w:tcBorders>
            <w:shd w:val="clear" w:color="auto" w:fill="auto"/>
            <w:vAlign w:val="center"/>
            <w:hideMark/>
          </w:tcPr>
          <w:p w:rsidR="00B77076" w:rsidRPr="00B77076" w:rsidRDefault="00B77076" w:rsidP="00B77076">
            <w:pPr>
              <w:spacing w:after="0" w:line="240" w:lineRule="auto"/>
              <w:rPr>
                <w:rFonts w:ascii="Times New Roman" w:eastAsia="Times New Roman" w:hAnsi="Times New Roman" w:cs="Times New Roman"/>
                <w:color w:val="000000"/>
                <w:sz w:val="20"/>
                <w:szCs w:val="20"/>
                <w:lang w:eastAsia="tr-TR"/>
              </w:rPr>
            </w:pPr>
            <w:r w:rsidRPr="00B77076">
              <w:rPr>
                <w:rFonts w:ascii="Times New Roman" w:eastAsia="Times New Roman" w:hAnsi="Times New Roman" w:cs="Times New Roman"/>
                <w:color w:val="000000"/>
                <w:sz w:val="20"/>
                <w:szCs w:val="20"/>
                <w:lang w:eastAsia="tr-TR"/>
              </w:rPr>
              <w:t>Serik Orhangazi Mesleki ve Teknik Anadolu Lisesi</w:t>
            </w:r>
          </w:p>
        </w:tc>
      </w:tr>
    </w:tbl>
    <w:p w:rsidR="008C23F1" w:rsidRDefault="008C23F1" w:rsidP="00EB3A08">
      <w:pPr>
        <w:spacing w:after="0" w:line="240" w:lineRule="auto"/>
        <w:jc w:val="center"/>
        <w:rPr>
          <w:rFonts w:ascii="Times New Roman" w:hAnsi="Times New Roman" w:cs="Times New Roman"/>
          <w:b/>
        </w:rPr>
      </w:pPr>
    </w:p>
    <w:p w:rsidR="00D33846" w:rsidRPr="008A3281" w:rsidRDefault="00D33846" w:rsidP="00D33846">
      <w:pPr>
        <w:spacing w:line="240" w:lineRule="auto"/>
        <w:rPr>
          <w:rFonts w:ascii="Times New Roman" w:hAnsi="Times New Roman" w:cs="Times New Roman"/>
          <w:i/>
          <w:sz w:val="24"/>
          <w:szCs w:val="24"/>
        </w:rPr>
      </w:pPr>
      <w:r w:rsidRPr="008A3281">
        <w:rPr>
          <w:rFonts w:ascii="Times New Roman" w:hAnsi="Times New Roman" w:cs="Times New Roman"/>
          <w:i/>
          <w:sz w:val="24"/>
          <w:szCs w:val="24"/>
        </w:rPr>
        <w:t>(*)  İl Zümre Toplantısı çevrimiçi gerçekleştirilmiştir.</w:t>
      </w:r>
    </w:p>
    <w:p w:rsidR="00D33846" w:rsidRPr="004B3FC2" w:rsidRDefault="00D33846" w:rsidP="00D33846">
      <w:pPr>
        <w:pStyle w:val="ListeParagraf"/>
        <w:ind w:left="1068"/>
        <w:rPr>
          <w:rFonts w:ascii="Times New Roman" w:hAnsi="Times New Roman" w:cs="Times New Roman"/>
        </w:rPr>
      </w:pPr>
    </w:p>
    <w:p w:rsidR="00A8553A" w:rsidRDefault="00D33846" w:rsidP="008A3281">
      <w:pPr>
        <w:spacing w:after="0" w:line="240" w:lineRule="auto"/>
        <w:jc w:val="center"/>
        <w:rPr>
          <w:rFonts w:ascii="Times New Roman" w:hAnsi="Times New Roman" w:cs="Times New Roman"/>
        </w:rPr>
      </w:pPr>
      <w:r>
        <w:rPr>
          <w:rFonts w:ascii="Times New Roman" w:hAnsi="Times New Roman" w:cs="Times New Roman"/>
          <w:sz w:val="24"/>
          <w:szCs w:val="24"/>
        </w:rPr>
        <w:t xml:space="preserve">   </w:t>
      </w:r>
      <w:r w:rsidR="009C07BA">
        <w:rPr>
          <w:rFonts w:ascii="Times New Roman" w:hAnsi="Times New Roman" w:cs="Times New Roman"/>
          <w:sz w:val="24"/>
          <w:szCs w:val="24"/>
        </w:rPr>
        <w:tab/>
      </w:r>
      <w:r w:rsidR="009C07BA">
        <w:rPr>
          <w:rFonts w:ascii="Times New Roman" w:hAnsi="Times New Roman" w:cs="Times New Roman"/>
          <w:sz w:val="24"/>
          <w:szCs w:val="24"/>
        </w:rPr>
        <w:tab/>
      </w:r>
      <w:r w:rsidR="009C07BA">
        <w:rPr>
          <w:rFonts w:ascii="Times New Roman" w:hAnsi="Times New Roman" w:cs="Times New Roman"/>
          <w:sz w:val="24"/>
          <w:szCs w:val="24"/>
        </w:rPr>
        <w:tab/>
      </w:r>
      <w:r w:rsidR="009C07BA">
        <w:rPr>
          <w:rFonts w:ascii="Times New Roman" w:hAnsi="Times New Roman" w:cs="Times New Roman"/>
          <w:sz w:val="24"/>
          <w:szCs w:val="24"/>
        </w:rPr>
        <w:tab/>
      </w:r>
      <w:r w:rsidR="009C07BA">
        <w:rPr>
          <w:rFonts w:ascii="Times New Roman" w:hAnsi="Times New Roman" w:cs="Times New Roman"/>
          <w:sz w:val="24"/>
          <w:szCs w:val="24"/>
        </w:rPr>
        <w:tab/>
      </w:r>
      <w:r w:rsidR="009C07BA">
        <w:rPr>
          <w:rFonts w:ascii="Times New Roman" w:hAnsi="Times New Roman" w:cs="Times New Roman"/>
          <w:sz w:val="24"/>
          <w:szCs w:val="24"/>
        </w:rPr>
        <w:tab/>
      </w:r>
      <w:r w:rsidR="009C07BA">
        <w:rPr>
          <w:rFonts w:ascii="Times New Roman" w:hAnsi="Times New Roman" w:cs="Times New Roman"/>
          <w:sz w:val="24"/>
          <w:szCs w:val="24"/>
        </w:rPr>
        <w:tab/>
      </w:r>
      <w:r w:rsidR="009C07BA">
        <w:rPr>
          <w:rFonts w:ascii="Times New Roman" w:hAnsi="Times New Roman" w:cs="Times New Roman"/>
          <w:sz w:val="24"/>
          <w:szCs w:val="24"/>
        </w:rPr>
        <w:tab/>
      </w:r>
    </w:p>
    <w:p w:rsidR="00D65F09" w:rsidRPr="001C5AEF" w:rsidRDefault="00D65F09" w:rsidP="00A8553A">
      <w:pPr>
        <w:spacing w:line="240" w:lineRule="auto"/>
        <w:rPr>
          <w:rFonts w:ascii="Times New Roman" w:hAnsi="Times New Roman" w:cs="Times New Roman"/>
        </w:rPr>
      </w:pPr>
    </w:p>
    <w:sectPr w:rsidR="00D65F09" w:rsidRPr="001C5AEF" w:rsidSect="0089231B">
      <w:headerReference w:type="default" r:id="rId7"/>
      <w:footerReference w:type="default" r:id="rId8"/>
      <w:pgSz w:w="11906" w:h="16838"/>
      <w:pgMar w:top="709" w:right="849"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076" w:rsidRDefault="00F82076" w:rsidP="00AC7346">
      <w:pPr>
        <w:spacing w:after="0" w:line="240" w:lineRule="auto"/>
      </w:pPr>
      <w:r>
        <w:separator/>
      </w:r>
    </w:p>
  </w:endnote>
  <w:endnote w:type="continuationSeparator" w:id="1">
    <w:p w:rsidR="00F82076" w:rsidRDefault="00F82076" w:rsidP="00AC73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735865"/>
      <w:docPartObj>
        <w:docPartGallery w:val="Page Numbers (Bottom of Page)"/>
        <w:docPartUnique/>
      </w:docPartObj>
    </w:sdtPr>
    <w:sdtContent>
      <w:p w:rsidR="00F0512C" w:rsidRDefault="005C0ECD">
        <w:pPr>
          <w:pStyle w:val="Altbilgi"/>
          <w:jc w:val="center"/>
        </w:pPr>
        <w:r>
          <w:fldChar w:fldCharType="begin"/>
        </w:r>
        <w:r w:rsidR="007C0F4A">
          <w:instrText>PAGE   \* MERGEFORMAT</w:instrText>
        </w:r>
        <w:r>
          <w:fldChar w:fldCharType="separate"/>
        </w:r>
        <w:r w:rsidR="00134998">
          <w:rPr>
            <w:noProof/>
          </w:rPr>
          <w:t>1</w:t>
        </w:r>
        <w:r>
          <w:rPr>
            <w:noProof/>
          </w:rPr>
          <w:fldChar w:fldCharType="end"/>
        </w:r>
      </w:p>
    </w:sdtContent>
  </w:sdt>
  <w:p w:rsidR="00F0512C" w:rsidRDefault="00F0512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076" w:rsidRDefault="00F82076" w:rsidP="00AC7346">
      <w:pPr>
        <w:spacing w:after="0" w:line="240" w:lineRule="auto"/>
      </w:pPr>
      <w:r>
        <w:separator/>
      </w:r>
    </w:p>
  </w:footnote>
  <w:footnote w:type="continuationSeparator" w:id="1">
    <w:p w:rsidR="00F82076" w:rsidRDefault="00F82076" w:rsidP="00AC73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12C" w:rsidRDefault="00F0512C">
    <w:pPr>
      <w:pStyle w:val="stbilgi"/>
    </w:pPr>
  </w:p>
  <w:p w:rsidR="00F0512C" w:rsidRDefault="00F0512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05DAD"/>
    <w:multiLevelType w:val="hybridMultilevel"/>
    <w:tmpl w:val="07583EC6"/>
    <w:lvl w:ilvl="0" w:tplc="E3FE2422">
      <w:start w:val="1"/>
      <w:numFmt w:val="decimal"/>
      <w:lvlText w:val="%1."/>
      <w:lvlJc w:val="left"/>
      <w:pPr>
        <w:ind w:left="720" w:hanging="360"/>
      </w:pPr>
      <w:rPr>
        <w:rFonts w:hint="default"/>
      </w:rPr>
    </w:lvl>
    <w:lvl w:ilvl="1" w:tplc="A9A47B08" w:tentative="1">
      <w:start w:val="1"/>
      <w:numFmt w:val="lowerLetter"/>
      <w:lvlText w:val="%2."/>
      <w:lvlJc w:val="left"/>
      <w:pPr>
        <w:ind w:left="1440" w:hanging="360"/>
      </w:pPr>
    </w:lvl>
    <w:lvl w:ilvl="2" w:tplc="6E620D00" w:tentative="1">
      <w:start w:val="1"/>
      <w:numFmt w:val="lowerRoman"/>
      <w:lvlText w:val="%3."/>
      <w:lvlJc w:val="right"/>
      <w:pPr>
        <w:ind w:left="2160" w:hanging="180"/>
      </w:pPr>
    </w:lvl>
    <w:lvl w:ilvl="3" w:tplc="FA9491DC" w:tentative="1">
      <w:start w:val="1"/>
      <w:numFmt w:val="decimal"/>
      <w:lvlText w:val="%4."/>
      <w:lvlJc w:val="left"/>
      <w:pPr>
        <w:ind w:left="2880" w:hanging="360"/>
      </w:pPr>
    </w:lvl>
    <w:lvl w:ilvl="4" w:tplc="2C0E8A26" w:tentative="1">
      <w:start w:val="1"/>
      <w:numFmt w:val="lowerLetter"/>
      <w:lvlText w:val="%5."/>
      <w:lvlJc w:val="left"/>
      <w:pPr>
        <w:ind w:left="3600" w:hanging="360"/>
      </w:pPr>
    </w:lvl>
    <w:lvl w:ilvl="5" w:tplc="3D8A4914" w:tentative="1">
      <w:start w:val="1"/>
      <w:numFmt w:val="lowerRoman"/>
      <w:lvlText w:val="%6."/>
      <w:lvlJc w:val="right"/>
      <w:pPr>
        <w:ind w:left="4320" w:hanging="180"/>
      </w:pPr>
    </w:lvl>
    <w:lvl w:ilvl="6" w:tplc="DA1632B0" w:tentative="1">
      <w:start w:val="1"/>
      <w:numFmt w:val="decimal"/>
      <w:lvlText w:val="%7."/>
      <w:lvlJc w:val="left"/>
      <w:pPr>
        <w:ind w:left="5040" w:hanging="360"/>
      </w:pPr>
    </w:lvl>
    <w:lvl w:ilvl="7" w:tplc="D13A135C" w:tentative="1">
      <w:start w:val="1"/>
      <w:numFmt w:val="lowerLetter"/>
      <w:lvlText w:val="%8."/>
      <w:lvlJc w:val="left"/>
      <w:pPr>
        <w:ind w:left="5760" w:hanging="360"/>
      </w:pPr>
    </w:lvl>
    <w:lvl w:ilvl="8" w:tplc="0D028A3A" w:tentative="1">
      <w:start w:val="1"/>
      <w:numFmt w:val="lowerRoman"/>
      <w:lvlText w:val="%9."/>
      <w:lvlJc w:val="right"/>
      <w:pPr>
        <w:ind w:left="6480" w:hanging="180"/>
      </w:pPr>
    </w:lvl>
  </w:abstractNum>
  <w:abstractNum w:abstractNumId="1">
    <w:nsid w:val="3C8C1402"/>
    <w:multiLevelType w:val="hybridMultilevel"/>
    <w:tmpl w:val="9DCC1F4A"/>
    <w:lvl w:ilvl="0" w:tplc="CA4A2206">
      <w:start w:val="1"/>
      <w:numFmt w:val="decimal"/>
      <w:lvlText w:val="%1."/>
      <w:lvlJc w:val="left"/>
      <w:pPr>
        <w:ind w:left="720" w:hanging="360"/>
      </w:pPr>
    </w:lvl>
    <w:lvl w:ilvl="1" w:tplc="84367CAA">
      <w:start w:val="1"/>
      <w:numFmt w:val="lowerLetter"/>
      <w:lvlText w:val="%2."/>
      <w:lvlJc w:val="left"/>
      <w:pPr>
        <w:ind w:left="1440" w:hanging="360"/>
      </w:pPr>
    </w:lvl>
    <w:lvl w:ilvl="2" w:tplc="18DAB6EC">
      <w:start w:val="1"/>
      <w:numFmt w:val="lowerRoman"/>
      <w:lvlText w:val="%3."/>
      <w:lvlJc w:val="right"/>
      <w:pPr>
        <w:ind w:left="2160" w:hanging="180"/>
      </w:pPr>
    </w:lvl>
    <w:lvl w:ilvl="3" w:tplc="28AEE1D0">
      <w:start w:val="1"/>
      <w:numFmt w:val="decimal"/>
      <w:lvlText w:val="%4."/>
      <w:lvlJc w:val="left"/>
      <w:pPr>
        <w:ind w:left="2880" w:hanging="360"/>
      </w:pPr>
    </w:lvl>
    <w:lvl w:ilvl="4" w:tplc="808AB94E">
      <w:start w:val="1"/>
      <w:numFmt w:val="lowerLetter"/>
      <w:lvlText w:val="%5."/>
      <w:lvlJc w:val="left"/>
      <w:pPr>
        <w:ind w:left="3600" w:hanging="360"/>
      </w:pPr>
    </w:lvl>
    <w:lvl w:ilvl="5" w:tplc="6C660264">
      <w:start w:val="1"/>
      <w:numFmt w:val="lowerRoman"/>
      <w:lvlText w:val="%6."/>
      <w:lvlJc w:val="right"/>
      <w:pPr>
        <w:ind w:left="4320" w:hanging="180"/>
      </w:pPr>
    </w:lvl>
    <w:lvl w:ilvl="6" w:tplc="1DFC8C10">
      <w:start w:val="1"/>
      <w:numFmt w:val="decimal"/>
      <w:lvlText w:val="%7."/>
      <w:lvlJc w:val="left"/>
      <w:pPr>
        <w:ind w:left="5040" w:hanging="360"/>
      </w:pPr>
    </w:lvl>
    <w:lvl w:ilvl="7" w:tplc="DAB2905E">
      <w:start w:val="1"/>
      <w:numFmt w:val="lowerLetter"/>
      <w:lvlText w:val="%8."/>
      <w:lvlJc w:val="left"/>
      <w:pPr>
        <w:ind w:left="5760" w:hanging="360"/>
      </w:pPr>
    </w:lvl>
    <w:lvl w:ilvl="8" w:tplc="FED031A6">
      <w:start w:val="1"/>
      <w:numFmt w:val="lowerRoman"/>
      <w:lvlText w:val="%9."/>
      <w:lvlJc w:val="right"/>
      <w:pPr>
        <w:ind w:left="6480" w:hanging="180"/>
      </w:pPr>
    </w:lvl>
  </w:abstractNum>
  <w:abstractNum w:abstractNumId="2">
    <w:nsid w:val="426E337C"/>
    <w:multiLevelType w:val="hybridMultilevel"/>
    <w:tmpl w:val="50960CDE"/>
    <w:lvl w:ilvl="0" w:tplc="041F000F">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46FB4C21"/>
    <w:multiLevelType w:val="hybridMultilevel"/>
    <w:tmpl w:val="CD745BB0"/>
    <w:lvl w:ilvl="0" w:tplc="608AF9D0">
      <w:start w:val="2024"/>
      <w:numFmt w:val="bullet"/>
      <w:lvlText w:val=""/>
      <w:lvlJc w:val="left"/>
      <w:pPr>
        <w:ind w:left="720" w:hanging="360"/>
      </w:pPr>
      <w:rPr>
        <w:rFonts w:ascii="Symbol" w:eastAsiaTheme="minorHAnsi" w:hAnsi="Symbol" w:cstheme="minorHAnsi" w:hint="default"/>
      </w:rPr>
    </w:lvl>
    <w:lvl w:ilvl="1" w:tplc="041F0019" w:tentative="1">
      <w:start w:val="1"/>
      <w:numFmt w:val="bullet"/>
      <w:lvlText w:val="o"/>
      <w:lvlJc w:val="left"/>
      <w:pPr>
        <w:ind w:left="1440" w:hanging="360"/>
      </w:pPr>
      <w:rPr>
        <w:rFonts w:ascii="Courier New" w:hAnsi="Courier New" w:cs="Courier New" w:hint="default"/>
      </w:rPr>
    </w:lvl>
    <w:lvl w:ilvl="2" w:tplc="041F001B" w:tentative="1">
      <w:start w:val="1"/>
      <w:numFmt w:val="bullet"/>
      <w:lvlText w:val=""/>
      <w:lvlJc w:val="left"/>
      <w:pPr>
        <w:ind w:left="2160" w:hanging="360"/>
      </w:pPr>
      <w:rPr>
        <w:rFonts w:ascii="Wingdings" w:hAnsi="Wingdings" w:hint="default"/>
      </w:rPr>
    </w:lvl>
    <w:lvl w:ilvl="3" w:tplc="041F000F" w:tentative="1">
      <w:start w:val="1"/>
      <w:numFmt w:val="bullet"/>
      <w:lvlText w:val=""/>
      <w:lvlJc w:val="left"/>
      <w:pPr>
        <w:ind w:left="2880" w:hanging="360"/>
      </w:pPr>
      <w:rPr>
        <w:rFonts w:ascii="Symbol" w:hAnsi="Symbol" w:hint="default"/>
      </w:rPr>
    </w:lvl>
    <w:lvl w:ilvl="4" w:tplc="041F0019" w:tentative="1">
      <w:start w:val="1"/>
      <w:numFmt w:val="bullet"/>
      <w:lvlText w:val="o"/>
      <w:lvlJc w:val="left"/>
      <w:pPr>
        <w:ind w:left="3600" w:hanging="360"/>
      </w:pPr>
      <w:rPr>
        <w:rFonts w:ascii="Courier New" w:hAnsi="Courier New" w:cs="Courier New" w:hint="default"/>
      </w:rPr>
    </w:lvl>
    <w:lvl w:ilvl="5" w:tplc="041F001B" w:tentative="1">
      <w:start w:val="1"/>
      <w:numFmt w:val="bullet"/>
      <w:lvlText w:val=""/>
      <w:lvlJc w:val="left"/>
      <w:pPr>
        <w:ind w:left="4320" w:hanging="360"/>
      </w:pPr>
      <w:rPr>
        <w:rFonts w:ascii="Wingdings" w:hAnsi="Wingdings" w:hint="default"/>
      </w:rPr>
    </w:lvl>
    <w:lvl w:ilvl="6" w:tplc="041F000F" w:tentative="1">
      <w:start w:val="1"/>
      <w:numFmt w:val="bullet"/>
      <w:lvlText w:val=""/>
      <w:lvlJc w:val="left"/>
      <w:pPr>
        <w:ind w:left="5040" w:hanging="360"/>
      </w:pPr>
      <w:rPr>
        <w:rFonts w:ascii="Symbol" w:hAnsi="Symbol" w:hint="default"/>
      </w:rPr>
    </w:lvl>
    <w:lvl w:ilvl="7" w:tplc="041F0019" w:tentative="1">
      <w:start w:val="1"/>
      <w:numFmt w:val="bullet"/>
      <w:lvlText w:val="o"/>
      <w:lvlJc w:val="left"/>
      <w:pPr>
        <w:ind w:left="5760" w:hanging="360"/>
      </w:pPr>
      <w:rPr>
        <w:rFonts w:ascii="Courier New" w:hAnsi="Courier New" w:cs="Courier New" w:hint="default"/>
      </w:rPr>
    </w:lvl>
    <w:lvl w:ilvl="8" w:tplc="041F001B" w:tentative="1">
      <w:start w:val="1"/>
      <w:numFmt w:val="bullet"/>
      <w:lvlText w:val=""/>
      <w:lvlJc w:val="left"/>
      <w:pPr>
        <w:ind w:left="6480" w:hanging="360"/>
      </w:pPr>
      <w:rPr>
        <w:rFonts w:ascii="Wingdings" w:hAnsi="Wingdings" w:hint="default"/>
      </w:rPr>
    </w:lvl>
  </w:abstractNum>
  <w:abstractNum w:abstractNumId="4">
    <w:nsid w:val="4BD8580B"/>
    <w:multiLevelType w:val="hybridMultilevel"/>
    <w:tmpl w:val="5B60FA54"/>
    <w:lvl w:ilvl="0" w:tplc="32CAD5DA">
      <w:numFmt w:val="bullet"/>
      <w:lvlText w:val=""/>
      <w:lvlJc w:val="left"/>
      <w:pPr>
        <w:ind w:left="1146" w:hanging="360"/>
      </w:pPr>
      <w:rPr>
        <w:rFonts w:ascii="Symbol" w:eastAsiaTheme="minorHAnsi" w:hAnsi="Symbol" w:cstheme="minorHAnsi"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6C2AC0"/>
    <w:rsid w:val="00017DB3"/>
    <w:rsid w:val="00033C06"/>
    <w:rsid w:val="00036090"/>
    <w:rsid w:val="000613E3"/>
    <w:rsid w:val="000672C6"/>
    <w:rsid w:val="00072A85"/>
    <w:rsid w:val="00073634"/>
    <w:rsid w:val="00085468"/>
    <w:rsid w:val="000B41F6"/>
    <w:rsid w:val="000C647E"/>
    <w:rsid w:val="000D5446"/>
    <w:rsid w:val="000E02BF"/>
    <w:rsid w:val="000E0759"/>
    <w:rsid w:val="000E3A92"/>
    <w:rsid w:val="00101165"/>
    <w:rsid w:val="001027D2"/>
    <w:rsid w:val="00102C10"/>
    <w:rsid w:val="001135DD"/>
    <w:rsid w:val="00134282"/>
    <w:rsid w:val="00134998"/>
    <w:rsid w:val="00141FB7"/>
    <w:rsid w:val="001450A4"/>
    <w:rsid w:val="0015167B"/>
    <w:rsid w:val="0015235A"/>
    <w:rsid w:val="0017736A"/>
    <w:rsid w:val="00196A51"/>
    <w:rsid w:val="001C5AEF"/>
    <w:rsid w:val="001D52DB"/>
    <w:rsid w:val="001F73C1"/>
    <w:rsid w:val="00200D85"/>
    <w:rsid w:val="00205330"/>
    <w:rsid w:val="00256392"/>
    <w:rsid w:val="0026311C"/>
    <w:rsid w:val="00277D61"/>
    <w:rsid w:val="00281E62"/>
    <w:rsid w:val="00281F05"/>
    <w:rsid w:val="002B437D"/>
    <w:rsid w:val="002F7884"/>
    <w:rsid w:val="00301506"/>
    <w:rsid w:val="0030262A"/>
    <w:rsid w:val="003037C0"/>
    <w:rsid w:val="00304C4C"/>
    <w:rsid w:val="003054F9"/>
    <w:rsid w:val="003057D4"/>
    <w:rsid w:val="00325963"/>
    <w:rsid w:val="00340233"/>
    <w:rsid w:val="003449AD"/>
    <w:rsid w:val="0034615D"/>
    <w:rsid w:val="00362E93"/>
    <w:rsid w:val="00392240"/>
    <w:rsid w:val="003939A4"/>
    <w:rsid w:val="00397229"/>
    <w:rsid w:val="003E43EC"/>
    <w:rsid w:val="003F5E32"/>
    <w:rsid w:val="004073D6"/>
    <w:rsid w:val="00424ACE"/>
    <w:rsid w:val="00433890"/>
    <w:rsid w:val="004B5F8C"/>
    <w:rsid w:val="004C41C3"/>
    <w:rsid w:val="004E2540"/>
    <w:rsid w:val="004E3DC1"/>
    <w:rsid w:val="00510F1C"/>
    <w:rsid w:val="0052029A"/>
    <w:rsid w:val="00525900"/>
    <w:rsid w:val="00530BC7"/>
    <w:rsid w:val="005508AA"/>
    <w:rsid w:val="005539AE"/>
    <w:rsid w:val="00563175"/>
    <w:rsid w:val="00564BB2"/>
    <w:rsid w:val="00570309"/>
    <w:rsid w:val="005748B9"/>
    <w:rsid w:val="005A7042"/>
    <w:rsid w:val="005C0ECD"/>
    <w:rsid w:val="005C3BFC"/>
    <w:rsid w:val="005C5E49"/>
    <w:rsid w:val="005C7941"/>
    <w:rsid w:val="006040CA"/>
    <w:rsid w:val="006051A7"/>
    <w:rsid w:val="00611F66"/>
    <w:rsid w:val="00625064"/>
    <w:rsid w:val="00633C33"/>
    <w:rsid w:val="00663A9B"/>
    <w:rsid w:val="006C1306"/>
    <w:rsid w:val="006C2AC0"/>
    <w:rsid w:val="006C77C5"/>
    <w:rsid w:val="006D18ED"/>
    <w:rsid w:val="006E6551"/>
    <w:rsid w:val="006F3A98"/>
    <w:rsid w:val="0072293C"/>
    <w:rsid w:val="00757295"/>
    <w:rsid w:val="00771A9C"/>
    <w:rsid w:val="007779FB"/>
    <w:rsid w:val="007845FF"/>
    <w:rsid w:val="0079037E"/>
    <w:rsid w:val="00792418"/>
    <w:rsid w:val="00796D18"/>
    <w:rsid w:val="007A6925"/>
    <w:rsid w:val="007A6AED"/>
    <w:rsid w:val="007B3DCD"/>
    <w:rsid w:val="007C0F4A"/>
    <w:rsid w:val="007C57AE"/>
    <w:rsid w:val="007D0596"/>
    <w:rsid w:val="007D06DD"/>
    <w:rsid w:val="007D1BDE"/>
    <w:rsid w:val="007E12E4"/>
    <w:rsid w:val="00806624"/>
    <w:rsid w:val="00827F8F"/>
    <w:rsid w:val="00841905"/>
    <w:rsid w:val="00841B62"/>
    <w:rsid w:val="00853459"/>
    <w:rsid w:val="0085437F"/>
    <w:rsid w:val="008615A1"/>
    <w:rsid w:val="0089231B"/>
    <w:rsid w:val="008935BA"/>
    <w:rsid w:val="008A3281"/>
    <w:rsid w:val="008B1946"/>
    <w:rsid w:val="008B3D87"/>
    <w:rsid w:val="008B5887"/>
    <w:rsid w:val="008C23F1"/>
    <w:rsid w:val="008F029B"/>
    <w:rsid w:val="00940CA2"/>
    <w:rsid w:val="0094269F"/>
    <w:rsid w:val="00944D5B"/>
    <w:rsid w:val="00945246"/>
    <w:rsid w:val="00964A93"/>
    <w:rsid w:val="00966445"/>
    <w:rsid w:val="00967011"/>
    <w:rsid w:val="00975385"/>
    <w:rsid w:val="009826C1"/>
    <w:rsid w:val="00983004"/>
    <w:rsid w:val="009A2B67"/>
    <w:rsid w:val="009B6879"/>
    <w:rsid w:val="009C07BA"/>
    <w:rsid w:val="009C1D75"/>
    <w:rsid w:val="009C2243"/>
    <w:rsid w:val="009C30F3"/>
    <w:rsid w:val="009D5ED2"/>
    <w:rsid w:val="009E0BAC"/>
    <w:rsid w:val="009E5883"/>
    <w:rsid w:val="009E6421"/>
    <w:rsid w:val="009F7CF1"/>
    <w:rsid w:val="00A02AC7"/>
    <w:rsid w:val="00A24802"/>
    <w:rsid w:val="00A316D6"/>
    <w:rsid w:val="00A32378"/>
    <w:rsid w:val="00A32F4C"/>
    <w:rsid w:val="00A419E4"/>
    <w:rsid w:val="00A42B68"/>
    <w:rsid w:val="00A54187"/>
    <w:rsid w:val="00A57CFE"/>
    <w:rsid w:val="00A64925"/>
    <w:rsid w:val="00A70A89"/>
    <w:rsid w:val="00A80AC8"/>
    <w:rsid w:val="00A83AF2"/>
    <w:rsid w:val="00A84E93"/>
    <w:rsid w:val="00A8553A"/>
    <w:rsid w:val="00AA3FFB"/>
    <w:rsid w:val="00AB09C1"/>
    <w:rsid w:val="00AB1504"/>
    <w:rsid w:val="00AB6959"/>
    <w:rsid w:val="00AC2BF7"/>
    <w:rsid w:val="00AC477C"/>
    <w:rsid w:val="00AC7346"/>
    <w:rsid w:val="00AD12EA"/>
    <w:rsid w:val="00AE153F"/>
    <w:rsid w:val="00B50587"/>
    <w:rsid w:val="00B52BAF"/>
    <w:rsid w:val="00B573AC"/>
    <w:rsid w:val="00B77076"/>
    <w:rsid w:val="00B953CC"/>
    <w:rsid w:val="00BB59F6"/>
    <w:rsid w:val="00BC17BF"/>
    <w:rsid w:val="00BC3403"/>
    <w:rsid w:val="00BD7EB4"/>
    <w:rsid w:val="00BE2FC4"/>
    <w:rsid w:val="00C028F2"/>
    <w:rsid w:val="00C1433B"/>
    <w:rsid w:val="00C366FD"/>
    <w:rsid w:val="00C41D1C"/>
    <w:rsid w:val="00C53A5B"/>
    <w:rsid w:val="00C87CFD"/>
    <w:rsid w:val="00C92681"/>
    <w:rsid w:val="00C9619F"/>
    <w:rsid w:val="00CA0341"/>
    <w:rsid w:val="00CA250E"/>
    <w:rsid w:val="00CA40CC"/>
    <w:rsid w:val="00CC0997"/>
    <w:rsid w:val="00CC767A"/>
    <w:rsid w:val="00CC7DE7"/>
    <w:rsid w:val="00CD165E"/>
    <w:rsid w:val="00CF2995"/>
    <w:rsid w:val="00CF6374"/>
    <w:rsid w:val="00D24BDD"/>
    <w:rsid w:val="00D311EF"/>
    <w:rsid w:val="00D33846"/>
    <w:rsid w:val="00D429B8"/>
    <w:rsid w:val="00D54909"/>
    <w:rsid w:val="00D6245D"/>
    <w:rsid w:val="00D65F09"/>
    <w:rsid w:val="00D71C3D"/>
    <w:rsid w:val="00D80ED4"/>
    <w:rsid w:val="00D874C6"/>
    <w:rsid w:val="00D94F76"/>
    <w:rsid w:val="00DA0D69"/>
    <w:rsid w:val="00DA186D"/>
    <w:rsid w:val="00DA2E93"/>
    <w:rsid w:val="00DC13DD"/>
    <w:rsid w:val="00DC3EC3"/>
    <w:rsid w:val="00DC4B98"/>
    <w:rsid w:val="00DD139E"/>
    <w:rsid w:val="00DE2E6E"/>
    <w:rsid w:val="00DF666A"/>
    <w:rsid w:val="00E20FAF"/>
    <w:rsid w:val="00E5401A"/>
    <w:rsid w:val="00E93E7B"/>
    <w:rsid w:val="00E956DB"/>
    <w:rsid w:val="00EA0BF1"/>
    <w:rsid w:val="00EA6E1F"/>
    <w:rsid w:val="00EB3A08"/>
    <w:rsid w:val="00EB3C3B"/>
    <w:rsid w:val="00EC0201"/>
    <w:rsid w:val="00ED33C5"/>
    <w:rsid w:val="00ED4D15"/>
    <w:rsid w:val="00F02556"/>
    <w:rsid w:val="00F0512C"/>
    <w:rsid w:val="00F112F6"/>
    <w:rsid w:val="00F17F96"/>
    <w:rsid w:val="00F24A4C"/>
    <w:rsid w:val="00F32E31"/>
    <w:rsid w:val="00F405BD"/>
    <w:rsid w:val="00F4307C"/>
    <w:rsid w:val="00F43CD5"/>
    <w:rsid w:val="00F46387"/>
    <w:rsid w:val="00F46C31"/>
    <w:rsid w:val="00F67A80"/>
    <w:rsid w:val="00F82076"/>
    <w:rsid w:val="00FA33D4"/>
    <w:rsid w:val="00FA5748"/>
    <w:rsid w:val="00FA5875"/>
    <w:rsid w:val="00FB1758"/>
    <w:rsid w:val="00FB1AC5"/>
    <w:rsid w:val="00FD1A54"/>
    <w:rsid w:val="00FD3370"/>
    <w:rsid w:val="00FD7212"/>
    <w:rsid w:val="00FF0C36"/>
    <w:rsid w:val="00FF29E6"/>
    <w:rsid w:val="00FF441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9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C2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A186D"/>
    <w:pPr>
      <w:spacing w:after="0" w:line="240" w:lineRule="auto"/>
      <w:ind w:left="720"/>
      <w:contextualSpacing/>
    </w:pPr>
    <w:rPr>
      <w:sz w:val="24"/>
      <w:szCs w:val="24"/>
    </w:rPr>
  </w:style>
  <w:style w:type="paragraph" w:styleId="stbilgi">
    <w:name w:val="header"/>
    <w:basedOn w:val="Normal"/>
    <w:link w:val="stbilgiChar"/>
    <w:uiPriority w:val="99"/>
    <w:unhideWhenUsed/>
    <w:rsid w:val="00AC734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C7346"/>
  </w:style>
  <w:style w:type="paragraph" w:styleId="Altbilgi">
    <w:name w:val="footer"/>
    <w:basedOn w:val="Normal"/>
    <w:link w:val="AltbilgiChar"/>
    <w:uiPriority w:val="99"/>
    <w:unhideWhenUsed/>
    <w:rsid w:val="00AC734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C7346"/>
  </w:style>
  <w:style w:type="paragraph" w:styleId="BalonMetni">
    <w:name w:val="Balloon Text"/>
    <w:basedOn w:val="Normal"/>
    <w:link w:val="BalonMetniChar"/>
    <w:uiPriority w:val="99"/>
    <w:semiHidden/>
    <w:unhideWhenUsed/>
    <w:rsid w:val="007572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7295"/>
    <w:rPr>
      <w:rFonts w:ascii="Segoe UI" w:hAnsi="Segoe UI" w:cs="Segoe UI"/>
      <w:sz w:val="18"/>
      <w:szCs w:val="18"/>
    </w:rPr>
  </w:style>
  <w:style w:type="character" w:styleId="Gl">
    <w:name w:val="Strong"/>
    <w:basedOn w:val="VarsaylanParagrafYazTipi"/>
    <w:uiPriority w:val="22"/>
    <w:qFormat/>
    <w:rsid w:val="000672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408593">
      <w:bodyDiv w:val="1"/>
      <w:marLeft w:val="0"/>
      <w:marRight w:val="0"/>
      <w:marTop w:val="0"/>
      <w:marBottom w:val="0"/>
      <w:divBdr>
        <w:top w:val="none" w:sz="0" w:space="0" w:color="auto"/>
        <w:left w:val="none" w:sz="0" w:space="0" w:color="auto"/>
        <w:bottom w:val="none" w:sz="0" w:space="0" w:color="auto"/>
        <w:right w:val="none" w:sz="0" w:space="0" w:color="auto"/>
      </w:divBdr>
    </w:div>
    <w:div w:id="453787788">
      <w:bodyDiv w:val="1"/>
      <w:marLeft w:val="0"/>
      <w:marRight w:val="0"/>
      <w:marTop w:val="0"/>
      <w:marBottom w:val="0"/>
      <w:divBdr>
        <w:top w:val="none" w:sz="0" w:space="0" w:color="auto"/>
        <w:left w:val="none" w:sz="0" w:space="0" w:color="auto"/>
        <w:bottom w:val="none" w:sz="0" w:space="0" w:color="auto"/>
        <w:right w:val="none" w:sz="0" w:space="0" w:color="auto"/>
      </w:divBdr>
    </w:div>
    <w:div w:id="615603248">
      <w:bodyDiv w:val="1"/>
      <w:marLeft w:val="0"/>
      <w:marRight w:val="0"/>
      <w:marTop w:val="0"/>
      <w:marBottom w:val="0"/>
      <w:divBdr>
        <w:top w:val="none" w:sz="0" w:space="0" w:color="auto"/>
        <w:left w:val="none" w:sz="0" w:space="0" w:color="auto"/>
        <w:bottom w:val="none" w:sz="0" w:space="0" w:color="auto"/>
        <w:right w:val="none" w:sz="0" w:space="0" w:color="auto"/>
      </w:divBdr>
    </w:div>
    <w:div w:id="939606003">
      <w:bodyDiv w:val="1"/>
      <w:marLeft w:val="0"/>
      <w:marRight w:val="0"/>
      <w:marTop w:val="0"/>
      <w:marBottom w:val="0"/>
      <w:divBdr>
        <w:top w:val="none" w:sz="0" w:space="0" w:color="auto"/>
        <w:left w:val="none" w:sz="0" w:space="0" w:color="auto"/>
        <w:bottom w:val="none" w:sz="0" w:space="0" w:color="auto"/>
        <w:right w:val="none" w:sz="0" w:space="0" w:color="auto"/>
      </w:divBdr>
    </w:div>
    <w:div w:id="1133715572">
      <w:bodyDiv w:val="1"/>
      <w:marLeft w:val="0"/>
      <w:marRight w:val="0"/>
      <w:marTop w:val="0"/>
      <w:marBottom w:val="0"/>
      <w:divBdr>
        <w:top w:val="none" w:sz="0" w:space="0" w:color="auto"/>
        <w:left w:val="none" w:sz="0" w:space="0" w:color="auto"/>
        <w:bottom w:val="none" w:sz="0" w:space="0" w:color="auto"/>
        <w:right w:val="none" w:sz="0" w:space="0" w:color="auto"/>
      </w:divBdr>
    </w:div>
    <w:div w:id="1206865992">
      <w:bodyDiv w:val="1"/>
      <w:marLeft w:val="0"/>
      <w:marRight w:val="0"/>
      <w:marTop w:val="0"/>
      <w:marBottom w:val="0"/>
      <w:divBdr>
        <w:top w:val="none" w:sz="0" w:space="0" w:color="auto"/>
        <w:left w:val="none" w:sz="0" w:space="0" w:color="auto"/>
        <w:bottom w:val="none" w:sz="0" w:space="0" w:color="auto"/>
        <w:right w:val="none" w:sz="0" w:space="0" w:color="auto"/>
      </w:divBdr>
    </w:div>
    <w:div w:id="1838105370">
      <w:bodyDiv w:val="1"/>
      <w:marLeft w:val="0"/>
      <w:marRight w:val="0"/>
      <w:marTop w:val="0"/>
      <w:marBottom w:val="0"/>
      <w:divBdr>
        <w:top w:val="none" w:sz="0" w:space="0" w:color="auto"/>
        <w:left w:val="none" w:sz="0" w:space="0" w:color="auto"/>
        <w:bottom w:val="none" w:sz="0" w:space="0" w:color="auto"/>
        <w:right w:val="none" w:sz="0" w:space="0" w:color="auto"/>
      </w:divBdr>
    </w:div>
    <w:div w:id="210996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2338</Words>
  <Characters>13331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GalipSUSAM</dc:creator>
  <cp:lastModifiedBy>905313083080</cp:lastModifiedBy>
  <cp:revision>37</cp:revision>
  <cp:lastPrinted>2025-02-10T07:13:00Z</cp:lastPrinted>
  <dcterms:created xsi:type="dcterms:W3CDTF">2026-02-04T08:17:00Z</dcterms:created>
  <dcterms:modified xsi:type="dcterms:W3CDTF">2026-02-06T09:30:00Z</dcterms:modified>
</cp:coreProperties>
</file>