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66"/>
        <w:gridCol w:w="1566"/>
        <w:gridCol w:w="1566"/>
        <w:gridCol w:w="1566"/>
        <w:gridCol w:w="1566"/>
        <w:gridCol w:w="1566"/>
      </w:tblGrid>
      <w:tr w:rsidR="001E25B5" w:rsidTr="00156E91">
        <w:tc>
          <w:tcPr>
            <w:tcW w:w="9396" w:type="dxa"/>
            <w:gridSpan w:val="6"/>
          </w:tcPr>
          <w:p w:rsidR="001E25B5" w:rsidRDefault="001E25B5" w:rsidP="001E25B5">
            <w:pPr>
              <w:jc w:val="center"/>
            </w:pPr>
            <w:r>
              <w:t>PIR DEDEKTÖR BAĞLANTISI</w:t>
            </w:r>
          </w:p>
        </w:tc>
      </w:tr>
      <w:tr w:rsidR="001E25B5" w:rsidTr="00156E91"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TAMPER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TAMPER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ALARM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ALARM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EKSİ(-)</w:t>
            </w:r>
          </w:p>
        </w:tc>
        <w:tc>
          <w:tcPr>
            <w:tcW w:w="1566" w:type="dxa"/>
          </w:tcPr>
          <w:p w:rsidR="001E25B5" w:rsidRDefault="001E25B5" w:rsidP="0074524A">
            <w:pPr>
              <w:jc w:val="center"/>
            </w:pPr>
            <w:r>
              <w:t>ARTI (+)</w:t>
            </w:r>
          </w:p>
        </w:tc>
      </w:tr>
    </w:tbl>
    <w:p w:rsidR="00363F40" w:rsidRDefault="00363F40"/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349"/>
        <w:gridCol w:w="2349"/>
        <w:gridCol w:w="2349"/>
        <w:gridCol w:w="2349"/>
      </w:tblGrid>
      <w:tr w:rsidR="001E25B5" w:rsidTr="00A61648">
        <w:tc>
          <w:tcPr>
            <w:tcW w:w="9396" w:type="dxa"/>
            <w:gridSpan w:val="4"/>
          </w:tcPr>
          <w:p w:rsidR="001E25B5" w:rsidRDefault="001E25B5" w:rsidP="001E25B5">
            <w:pPr>
              <w:jc w:val="center"/>
            </w:pPr>
            <w:r>
              <w:t>KEYPAD BAĞLANTISI</w:t>
            </w:r>
          </w:p>
        </w:tc>
      </w:tr>
      <w:tr w:rsidR="001E25B5" w:rsidTr="00A61648">
        <w:tc>
          <w:tcPr>
            <w:tcW w:w="2349" w:type="dxa"/>
          </w:tcPr>
          <w:p w:rsidR="001E25B5" w:rsidRDefault="001E25B5" w:rsidP="001E25B5">
            <w:pPr>
              <w:jc w:val="center"/>
            </w:pPr>
            <w:r>
              <w:t>12 V (K)</w:t>
            </w:r>
          </w:p>
        </w:tc>
        <w:tc>
          <w:tcPr>
            <w:tcW w:w="2349" w:type="dxa"/>
          </w:tcPr>
          <w:p w:rsidR="001E25B5" w:rsidRDefault="001E25B5" w:rsidP="001E25B5">
            <w:pPr>
              <w:jc w:val="center"/>
            </w:pPr>
            <w:r>
              <w:t>CK (Y)</w:t>
            </w:r>
          </w:p>
        </w:tc>
        <w:tc>
          <w:tcPr>
            <w:tcW w:w="2349" w:type="dxa"/>
          </w:tcPr>
          <w:p w:rsidR="001E25B5" w:rsidRDefault="001E25B5" w:rsidP="001E25B5">
            <w:pPr>
              <w:jc w:val="center"/>
            </w:pPr>
            <w:r>
              <w:t>DT (S)</w:t>
            </w:r>
          </w:p>
        </w:tc>
        <w:tc>
          <w:tcPr>
            <w:tcW w:w="2349" w:type="dxa"/>
          </w:tcPr>
          <w:p w:rsidR="001E25B5" w:rsidRDefault="001E25B5" w:rsidP="001E25B5">
            <w:pPr>
              <w:jc w:val="center"/>
            </w:pPr>
            <w:r>
              <w:t>GND (B)</w:t>
            </w:r>
          </w:p>
        </w:tc>
      </w:tr>
    </w:tbl>
    <w:p w:rsidR="001E25B5" w:rsidRDefault="001E25B5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880"/>
      </w:tblGrid>
      <w:tr w:rsidR="001E25B5" w:rsidTr="00156E91">
        <w:tc>
          <w:tcPr>
            <w:tcW w:w="9396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SİREN BAĞLANTISI</w:t>
            </w:r>
          </w:p>
        </w:tc>
      </w:tr>
      <w:tr w:rsidR="001E25B5" w:rsidTr="00156E91"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TAMPER</w:t>
            </w: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TAMPER</w:t>
            </w: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12V (+)</w:t>
            </w: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GND (-)</w:t>
            </w:r>
          </w:p>
        </w:tc>
        <w:tc>
          <w:tcPr>
            <w:tcW w:w="18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E25B5" w:rsidRDefault="001E25B5" w:rsidP="001E25B5">
            <w:pPr>
              <w:jc w:val="center"/>
            </w:pPr>
            <w:r>
              <w:t>TRG</w:t>
            </w:r>
          </w:p>
        </w:tc>
      </w:tr>
    </w:tbl>
    <w:p w:rsidR="001E25B5" w:rsidRDefault="001E25B5"/>
    <w:tbl>
      <w:tblPr>
        <w:tblStyle w:val="TabloKlavuz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46"/>
        <w:gridCol w:w="630"/>
        <w:gridCol w:w="623"/>
        <w:gridCol w:w="322"/>
        <w:gridCol w:w="328"/>
        <w:gridCol w:w="541"/>
        <w:gridCol w:w="555"/>
        <w:gridCol w:w="606"/>
        <w:gridCol w:w="391"/>
        <w:gridCol w:w="586"/>
        <w:gridCol w:w="494"/>
        <w:gridCol w:w="391"/>
        <w:gridCol w:w="586"/>
        <w:gridCol w:w="391"/>
        <w:gridCol w:w="276"/>
        <w:gridCol w:w="264"/>
        <w:gridCol w:w="595"/>
        <w:gridCol w:w="437"/>
        <w:gridCol w:w="427"/>
        <w:gridCol w:w="533"/>
      </w:tblGrid>
      <w:tr w:rsidR="00BC3579" w:rsidTr="00156E91">
        <w:tc>
          <w:tcPr>
            <w:tcW w:w="9396" w:type="dxa"/>
            <w:gridSpan w:val="20"/>
          </w:tcPr>
          <w:p w:rsidR="00BC3579" w:rsidRDefault="00BC3579" w:rsidP="009B335D">
            <w:pPr>
              <w:jc w:val="center"/>
            </w:pPr>
            <w:r>
              <w:t>MERKEZ BAĞLANTISI</w:t>
            </w:r>
          </w:p>
        </w:tc>
      </w:tr>
      <w:tr w:rsidR="00156E91" w:rsidRPr="009B335D" w:rsidTr="00156E91">
        <w:tc>
          <w:tcPr>
            <w:tcW w:w="655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12V(+)</w:t>
            </w:r>
          </w:p>
        </w:tc>
        <w:tc>
          <w:tcPr>
            <w:tcW w:w="575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12V(-)</w:t>
            </w:r>
          </w:p>
        </w:tc>
        <w:tc>
          <w:tcPr>
            <w:tcW w:w="588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ARM</w:t>
            </w:r>
          </w:p>
        </w:tc>
        <w:tc>
          <w:tcPr>
            <w:tcW w:w="323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1</w:t>
            </w:r>
          </w:p>
        </w:tc>
        <w:tc>
          <w:tcPr>
            <w:tcW w:w="31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2</w:t>
            </w:r>
          </w:p>
        </w:tc>
        <w:tc>
          <w:tcPr>
            <w:tcW w:w="513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12V</w:t>
            </w:r>
          </w:p>
        </w:tc>
        <w:tc>
          <w:tcPr>
            <w:tcW w:w="525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SRN</w:t>
            </w:r>
          </w:p>
        </w:tc>
        <w:tc>
          <w:tcPr>
            <w:tcW w:w="572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GND</w:t>
            </w:r>
          </w:p>
        </w:tc>
        <w:tc>
          <w:tcPr>
            <w:tcW w:w="39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Z1</w:t>
            </w:r>
          </w:p>
        </w:tc>
        <w:tc>
          <w:tcPr>
            <w:tcW w:w="602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COM</w:t>
            </w:r>
          </w:p>
        </w:tc>
        <w:tc>
          <w:tcPr>
            <w:tcW w:w="39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Z2</w:t>
            </w:r>
          </w:p>
        </w:tc>
        <w:tc>
          <w:tcPr>
            <w:tcW w:w="39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Z3</w:t>
            </w:r>
          </w:p>
        </w:tc>
        <w:tc>
          <w:tcPr>
            <w:tcW w:w="602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COM</w:t>
            </w:r>
          </w:p>
        </w:tc>
        <w:tc>
          <w:tcPr>
            <w:tcW w:w="399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Z4</w:t>
            </w:r>
          </w:p>
        </w:tc>
        <w:tc>
          <w:tcPr>
            <w:tcW w:w="278" w:type="dxa"/>
          </w:tcPr>
          <w:p w:rsidR="00BC3579" w:rsidRPr="009B335D" w:rsidRDefault="00BC3579">
            <w:pPr>
              <w:rPr>
                <w:sz w:val="14"/>
              </w:rPr>
            </w:pPr>
          </w:p>
        </w:tc>
        <w:tc>
          <w:tcPr>
            <w:tcW w:w="256" w:type="dxa"/>
          </w:tcPr>
          <w:p w:rsidR="00BC3579" w:rsidRPr="009B335D" w:rsidRDefault="00BC3579">
            <w:pPr>
              <w:rPr>
                <w:sz w:val="14"/>
              </w:rPr>
            </w:pPr>
          </w:p>
        </w:tc>
        <w:tc>
          <w:tcPr>
            <w:tcW w:w="595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B</w:t>
            </w:r>
          </w:p>
        </w:tc>
        <w:tc>
          <w:tcPr>
            <w:tcW w:w="437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S</w:t>
            </w:r>
          </w:p>
        </w:tc>
        <w:tc>
          <w:tcPr>
            <w:tcW w:w="427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Y</w:t>
            </w:r>
          </w:p>
        </w:tc>
        <w:tc>
          <w:tcPr>
            <w:tcW w:w="533" w:type="dxa"/>
          </w:tcPr>
          <w:p w:rsidR="00BC3579" w:rsidRPr="009B335D" w:rsidRDefault="00BC3579">
            <w:pPr>
              <w:rPr>
                <w:sz w:val="14"/>
              </w:rPr>
            </w:pPr>
            <w:r w:rsidRPr="009B335D">
              <w:rPr>
                <w:sz w:val="14"/>
              </w:rPr>
              <w:t>K</w:t>
            </w:r>
          </w:p>
        </w:tc>
      </w:tr>
      <w:tr w:rsidR="009B335D" w:rsidRPr="00BC3579" w:rsidTr="00156E91">
        <w:tc>
          <w:tcPr>
            <w:tcW w:w="1306" w:type="dxa"/>
            <w:gridSpan w:val="2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AUX</w:t>
            </w:r>
          </w:p>
        </w:tc>
        <w:tc>
          <w:tcPr>
            <w:tcW w:w="649" w:type="dxa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656" w:type="dxa"/>
            <w:gridSpan w:val="2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PGM</w:t>
            </w:r>
          </w:p>
        </w:tc>
        <w:tc>
          <w:tcPr>
            <w:tcW w:w="561" w:type="dxa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576" w:type="dxa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630" w:type="dxa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1523" w:type="dxa"/>
            <w:gridSpan w:val="3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1400" w:type="dxa"/>
            <w:gridSpan w:val="3"/>
          </w:tcPr>
          <w:p w:rsidR="009B335D" w:rsidRPr="00BC3579" w:rsidRDefault="009B335D" w:rsidP="00BC3579">
            <w:pPr>
              <w:rPr>
                <w:sz w:val="20"/>
              </w:rPr>
            </w:pPr>
          </w:p>
        </w:tc>
        <w:tc>
          <w:tcPr>
            <w:tcW w:w="545" w:type="dxa"/>
            <w:gridSpan w:val="2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KEY</w:t>
            </w:r>
          </w:p>
        </w:tc>
        <w:tc>
          <w:tcPr>
            <w:tcW w:w="457" w:type="dxa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GND</w:t>
            </w:r>
          </w:p>
        </w:tc>
        <w:tc>
          <w:tcPr>
            <w:tcW w:w="317" w:type="dxa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DT</w:t>
            </w:r>
          </w:p>
        </w:tc>
        <w:tc>
          <w:tcPr>
            <w:tcW w:w="323" w:type="dxa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CK</w:t>
            </w:r>
          </w:p>
        </w:tc>
        <w:tc>
          <w:tcPr>
            <w:tcW w:w="330" w:type="dxa"/>
          </w:tcPr>
          <w:p w:rsidR="009B335D" w:rsidRPr="00BC3579" w:rsidRDefault="009B335D" w:rsidP="00BC3579">
            <w:pPr>
              <w:rPr>
                <w:sz w:val="20"/>
              </w:rPr>
            </w:pPr>
            <w:r w:rsidRPr="00BC3579">
              <w:rPr>
                <w:sz w:val="20"/>
              </w:rPr>
              <w:t>12V</w:t>
            </w:r>
          </w:p>
        </w:tc>
      </w:tr>
    </w:tbl>
    <w:p w:rsidR="003D34EA" w:rsidRDefault="003D34EA"/>
    <w:p w:rsidR="003D34EA" w:rsidRPr="003D34EA" w:rsidRDefault="003D34EA" w:rsidP="003D34EA"/>
    <w:p w:rsidR="003D34EA" w:rsidRDefault="003D34EA" w:rsidP="003D34EA"/>
    <w:p w:rsidR="003D34EA" w:rsidRPr="003D34EA" w:rsidRDefault="003D34EA" w:rsidP="003D34EA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r>
        <w:tab/>
      </w:r>
      <w:r w:rsidRPr="003D34EA">
        <w:rPr>
          <w:noProof/>
          <w:lang w:val="tr-TR" w:eastAsia="tr-TR"/>
        </w:rPr>
        <w:drawing>
          <wp:inline distT="0" distB="0" distL="0" distR="0" wp14:anchorId="1AA42412" wp14:editId="2E26BE29">
            <wp:extent cx="5372566" cy="312447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3D34EA">
        <w:rPr>
          <w:rFonts w:ascii="Arial" w:hAnsi="Arial" w:cs="Arial"/>
          <w:b w:val="0"/>
          <w:bCs w:val="0"/>
          <w:color w:val="2E2C75"/>
          <w:sz w:val="33"/>
          <w:szCs w:val="33"/>
        </w:rPr>
        <w:t>Teknim</w:t>
      </w:r>
      <w:proofErr w:type="spellEnd"/>
      <w:r w:rsidRPr="003D34EA"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VAP </w:t>
      </w:r>
      <w:proofErr w:type="spellStart"/>
      <w:r w:rsidRPr="003D34EA">
        <w:rPr>
          <w:rFonts w:ascii="Arial" w:hAnsi="Arial" w:cs="Arial"/>
          <w:b w:val="0"/>
          <w:bCs w:val="0"/>
          <w:color w:val="2E2C75"/>
          <w:sz w:val="33"/>
          <w:szCs w:val="33"/>
        </w:rPr>
        <w:t>Serisi</w:t>
      </w:r>
      <w:proofErr w:type="spellEnd"/>
      <w:r w:rsidRPr="003D34EA"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LED Keypad</w:t>
      </w: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  <w:r w:rsidRPr="003D34EA">
        <w:rPr>
          <w:rFonts w:ascii="Arial" w:eastAsia="Times New Roman" w:hAnsi="Arial" w:cs="Arial"/>
          <w:color w:val="303030"/>
          <w:sz w:val="27"/>
          <w:szCs w:val="27"/>
        </w:rPr>
        <w:t>VPC-108</w:t>
      </w: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</w:p>
    <w:p w:rsidR="003D34EA" w:rsidRDefault="003D34EA" w:rsidP="003D34EA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r w:rsidRPr="003D34EA">
        <w:rPr>
          <w:rFonts w:ascii="Arial" w:hAnsi="Arial" w:cs="Arial"/>
          <w:noProof/>
          <w:color w:val="303030"/>
          <w:sz w:val="27"/>
          <w:szCs w:val="27"/>
          <w:lang w:val="tr-TR" w:eastAsia="tr-TR"/>
        </w:rPr>
        <w:lastRenderedPageBreak/>
        <w:drawing>
          <wp:inline distT="0" distB="0" distL="0" distR="0" wp14:anchorId="0EB41809" wp14:editId="6DF6E762">
            <wp:extent cx="5715495" cy="463336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495" cy="46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Dijital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Pır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Dedektörü</w:t>
      </w:r>
      <w:proofErr w:type="spellEnd"/>
    </w:p>
    <w:p w:rsidR="003D34EA" w:rsidRDefault="003D34EA" w:rsidP="003D34EA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  <w:r>
        <w:rPr>
          <w:rFonts w:ascii="Arial" w:hAnsi="Arial" w:cs="Arial"/>
          <w:b w:val="0"/>
          <w:bCs w:val="0"/>
          <w:color w:val="303030"/>
        </w:rPr>
        <w:t>ATP-546</w:t>
      </w:r>
    </w:p>
    <w:p w:rsidR="003D34EA" w:rsidRDefault="003D34EA" w:rsidP="003D34EA">
      <w:pPr>
        <w:pStyle w:val="p1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  <w:sz w:val="21"/>
          <w:szCs w:val="21"/>
        </w:rPr>
      </w:pPr>
      <w:r>
        <w:rPr>
          <w:rStyle w:val="Gl"/>
          <w:rFonts w:ascii="Verdana" w:hAnsi="Verdana" w:cs="Arial"/>
          <w:color w:val="303030"/>
          <w:sz w:val="18"/>
          <w:szCs w:val="18"/>
        </w:rPr>
        <w:t>GENEL ÖZELLİKLER</w:t>
      </w:r>
      <w:r>
        <w:rPr>
          <w:rFonts w:ascii="Verdana" w:hAnsi="Verdana" w:cs="Arial"/>
          <w:b/>
          <w:bCs/>
          <w:color w:val="303030"/>
          <w:sz w:val="18"/>
          <w:szCs w:val="18"/>
        </w:rPr>
        <w:br/>
      </w:r>
      <w:r>
        <w:rPr>
          <w:rFonts w:ascii="Verdana" w:hAnsi="Verdana" w:cs="Arial"/>
          <w:b/>
          <w:bCs/>
          <w:color w:val="303030"/>
          <w:sz w:val="18"/>
          <w:szCs w:val="18"/>
        </w:rPr>
        <w:br/>
      </w:r>
    </w:p>
    <w:p w:rsidR="003D34EA" w:rsidRDefault="003D34EA" w:rsidP="003D34EA">
      <w:pPr>
        <w:pStyle w:val="p2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  <w:sz w:val="21"/>
          <w:szCs w:val="21"/>
        </w:rPr>
      </w:pPr>
      <w:r>
        <w:rPr>
          <w:rFonts w:ascii="Verdana" w:hAnsi="Verdana" w:cs="Arial"/>
          <w:color w:val="303030"/>
          <w:sz w:val="18"/>
          <w:szCs w:val="18"/>
        </w:rPr>
        <w:t>» 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Kurşunsuz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plastik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malzeme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>» 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Trimpot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ile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hassasiyet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ayarları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>» 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Hatalı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alarmlarının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önüne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geçen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yazılım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algoritmaları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>» 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Altın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kaplama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,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kurşun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içermeyen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çift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katmanlı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elektronik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kart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 xml:space="preserve">» UV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filtrasyon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özellikli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lens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 xml:space="preserve">» 1/2/3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kademe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darbe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sayım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özelliği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 w:cs="Arial"/>
          <w:color w:val="303030"/>
          <w:sz w:val="18"/>
          <w:szCs w:val="18"/>
        </w:rPr>
        <w:t xml:space="preserve">» ATP-105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montaj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ayağı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ile</w:t>
      </w:r>
      <w:proofErr w:type="spellEnd"/>
      <w:r>
        <w:rPr>
          <w:rFonts w:ascii="Verdana" w:hAnsi="Verdana" w:cs="Arial"/>
          <w:color w:val="303030"/>
          <w:sz w:val="18"/>
          <w:szCs w:val="18"/>
        </w:rPr>
        <w:t xml:space="preserve"> </w:t>
      </w:r>
      <w:proofErr w:type="spellStart"/>
      <w:r>
        <w:rPr>
          <w:rFonts w:ascii="Verdana" w:hAnsi="Verdana" w:cs="Arial"/>
          <w:color w:val="303030"/>
          <w:sz w:val="18"/>
          <w:szCs w:val="18"/>
        </w:rPr>
        <w:t>uyumlu</w:t>
      </w:r>
      <w:proofErr w:type="spellEnd"/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</w:p>
    <w:p w:rsidR="00194068" w:rsidRDefault="00194068" w:rsidP="00194068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r w:rsidRPr="00194068">
        <w:rPr>
          <w:rFonts w:ascii="Arial" w:hAnsi="Arial" w:cs="Arial"/>
          <w:noProof/>
          <w:color w:val="303030"/>
          <w:sz w:val="27"/>
          <w:szCs w:val="27"/>
          <w:lang w:val="tr-TR" w:eastAsia="tr-TR"/>
        </w:rPr>
        <w:lastRenderedPageBreak/>
        <w:drawing>
          <wp:inline distT="0" distB="0" distL="0" distR="0" wp14:anchorId="4064C069" wp14:editId="19B02533">
            <wp:extent cx="4854361" cy="4099915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40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068" w:rsidRDefault="00194068" w:rsidP="00194068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Mavi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Pencereli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Harici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Siren</w:t>
      </w:r>
    </w:p>
    <w:p w:rsidR="00194068" w:rsidRDefault="00194068" w:rsidP="00194068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  <w:r>
        <w:rPr>
          <w:rFonts w:ascii="Arial" w:hAnsi="Arial" w:cs="Arial"/>
          <w:b w:val="0"/>
          <w:bCs w:val="0"/>
          <w:color w:val="303030"/>
        </w:rPr>
        <w:t>VAS-741BP</w:t>
      </w:r>
    </w:p>
    <w:p w:rsidR="00194068" w:rsidRDefault="00194068" w:rsidP="00194068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Verdana" w:hAnsi="Verdana"/>
          <w:color w:val="303030"/>
          <w:sz w:val="18"/>
          <w:szCs w:val="18"/>
          <w:shd w:val="clear" w:color="auto" w:fill="FFFFFF"/>
        </w:rPr>
      </w:pPr>
      <w:r>
        <w:rPr>
          <w:rStyle w:val="Gl"/>
          <w:rFonts w:ascii="Verdana" w:hAnsi="Verdana"/>
          <w:color w:val="303030"/>
          <w:sz w:val="18"/>
          <w:szCs w:val="18"/>
          <w:shd w:val="clear" w:color="auto" w:fill="FFFFFF"/>
        </w:rPr>
        <w:t>GENEL ÖZELLİKLER</w:t>
      </w:r>
      <w:r>
        <w:rPr>
          <w:rFonts w:ascii="Verdana" w:hAnsi="Verdana"/>
          <w:b w:val="0"/>
          <w:bCs w:val="0"/>
          <w:color w:val="303030"/>
          <w:sz w:val="18"/>
          <w:szCs w:val="18"/>
          <w:shd w:val="clear" w:color="auto" w:fill="FFFFFF"/>
        </w:rPr>
        <w:br/>
      </w:r>
      <w:r>
        <w:rPr>
          <w:rFonts w:ascii="Verdana" w:hAnsi="Verdana"/>
          <w:b w:val="0"/>
          <w:bCs w:val="0"/>
          <w:color w:val="303030"/>
          <w:sz w:val="18"/>
          <w:szCs w:val="18"/>
          <w:shd w:val="clear" w:color="auto" w:fill="FFFFFF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115dB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ses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seviyesi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6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adet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ultra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parlak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LED,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yürüyen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ışık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90°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ile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yanlardan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görülebilme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Enerji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kesintisi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ile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sabotaj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durumlarını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ayırt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etme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Akıllı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algılama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(-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veya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+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çalışan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panelleri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otomatik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olarak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algılar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)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EXT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INT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çalışma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seçenekleri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İki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farklı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siren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sesi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kalın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ince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ton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seçeneği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Çalan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ton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hızlandırma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Opsiyonel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olarak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çift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Piezo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ile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çalışabilme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Ayarlanabilir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otomatik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susma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süresi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(3dk/10dk)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» Firma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logoları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için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ayrılmış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geniş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alan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Dahili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şarj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edilebilir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Ni-MH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batarya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Montaj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esnasında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gürültu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̈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kirliliğini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engelleyen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, 5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dakika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sonra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devreye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giren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“ilk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montaj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sistemi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”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Ön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kapak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açılmasına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yerinden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sökmeye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karşı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sabotaj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koruma</w:t>
      </w:r>
      <w:proofErr w:type="spellEnd"/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Verdana" w:hAnsi="Verdana"/>
          <w:color w:val="303030"/>
          <w:sz w:val="18"/>
          <w:szCs w:val="18"/>
          <w:shd w:val="clear" w:color="auto" w:fill="FFFFFF"/>
        </w:rPr>
        <w:t>»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Yağmur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tutmayan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tahliye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eden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tasarım</w:t>
      </w:r>
      <w:proofErr w:type="spellEnd"/>
    </w:p>
    <w:p w:rsidR="00194068" w:rsidRPr="00194068" w:rsidRDefault="00194068" w:rsidP="001940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</w:rPr>
      </w:pPr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VAS-741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harici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sirenler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yüksek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proofErr w:type="gram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ses</w:t>
      </w:r>
      <w:proofErr w:type="spellEnd"/>
      <w:proofErr w:type="gram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seviyesi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benzersiz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teknik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özellikleri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sistemlerinin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görsel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işitsel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uyarı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ihtiyaçlarını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en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iyi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şekilde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karşılamaya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devam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etmektedir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>.</w:t>
      </w:r>
    </w:p>
    <w:p w:rsidR="00194068" w:rsidRPr="00194068" w:rsidRDefault="00194068" w:rsidP="001940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03030"/>
          <w:sz w:val="21"/>
          <w:szCs w:val="21"/>
        </w:rPr>
      </w:pPr>
      <w:r w:rsidRPr="00194068">
        <w:rPr>
          <w:rFonts w:ascii="Arial" w:eastAsia="Times New Roman" w:hAnsi="Arial" w:cs="Arial"/>
          <w:color w:val="303030"/>
          <w:sz w:val="21"/>
          <w:szCs w:val="21"/>
        </w:rPr>
        <w:lastRenderedPageBreak/>
        <w:br/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Standart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olarak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mavi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kırmızı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pencere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renkleri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üretilen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VAS-741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sirenler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, metal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plastik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iç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koruma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seçenekleri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de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çeşitlendirilmiştir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.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Tüm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panelleri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uyumlu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olarak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çalışabilen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VAS-741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harici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sirenler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;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akıllı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tetik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algılama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enerji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kesintisi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sabotaj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durumlarını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ayırt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edebilme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özellikleri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sayesinde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rakiplerinden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sadece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şık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dizaynı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değil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teknisyen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dostu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kurulum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rahatlığı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 xml:space="preserve"> de </w:t>
      </w:r>
      <w:proofErr w:type="spellStart"/>
      <w:r w:rsidRPr="00194068">
        <w:rPr>
          <w:rFonts w:ascii="Verdana" w:eastAsia="Times New Roman" w:hAnsi="Verdana" w:cs="Arial"/>
          <w:color w:val="303030"/>
          <w:sz w:val="18"/>
          <w:szCs w:val="18"/>
        </w:rPr>
        <w:t>ayrılmaktadır</w:t>
      </w:r>
      <w:proofErr w:type="spellEnd"/>
      <w:r w:rsidRPr="00194068">
        <w:rPr>
          <w:rFonts w:ascii="Verdana" w:eastAsia="Times New Roman" w:hAnsi="Verdana" w:cs="Arial"/>
          <w:color w:val="303030"/>
          <w:sz w:val="18"/>
          <w:szCs w:val="18"/>
        </w:rPr>
        <w:t>.</w:t>
      </w:r>
    </w:p>
    <w:p w:rsidR="00194068" w:rsidRDefault="00194068" w:rsidP="00194068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</w:p>
    <w:p w:rsid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  <w:r w:rsidRPr="003D34EA">
        <w:rPr>
          <w:rFonts w:ascii="Arial" w:eastAsia="Times New Roman" w:hAnsi="Arial" w:cs="Arial"/>
          <w:noProof/>
          <w:color w:val="303030"/>
          <w:sz w:val="27"/>
          <w:szCs w:val="27"/>
          <w:lang w:val="tr-TR" w:eastAsia="tr-TR"/>
        </w:rPr>
        <w:drawing>
          <wp:inline distT="0" distB="0" distL="0" distR="0" wp14:anchorId="2E90FEF3" wp14:editId="57C64B8D">
            <wp:extent cx="5972810" cy="4648835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EA" w:rsidRDefault="003D34EA" w:rsidP="003D34EA">
      <w:pPr>
        <w:pStyle w:val="Balk2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2E2C75"/>
          <w:sz w:val="33"/>
          <w:szCs w:val="33"/>
        </w:rPr>
      </w:pPr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4+4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Zonlu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PSTN'li</w:t>
      </w:r>
      <w:proofErr w:type="spellEnd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 xml:space="preserve"> Alarm </w:t>
      </w:r>
      <w:proofErr w:type="spellStart"/>
      <w:r>
        <w:rPr>
          <w:rFonts w:ascii="Arial" w:hAnsi="Arial" w:cs="Arial"/>
          <w:b w:val="0"/>
          <w:bCs w:val="0"/>
          <w:color w:val="2E2C75"/>
          <w:sz w:val="33"/>
          <w:szCs w:val="33"/>
        </w:rPr>
        <w:t>Paneli</w:t>
      </w:r>
      <w:proofErr w:type="spellEnd"/>
    </w:p>
    <w:p w:rsidR="003D34EA" w:rsidRDefault="003D34EA" w:rsidP="003D34EA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  <w:r>
        <w:rPr>
          <w:rFonts w:ascii="Arial" w:hAnsi="Arial" w:cs="Arial"/>
          <w:b w:val="0"/>
          <w:bCs w:val="0"/>
          <w:color w:val="303030"/>
        </w:rPr>
        <w:t>VAP-404PT</w:t>
      </w:r>
    </w:p>
    <w:p w:rsidR="003D34EA" w:rsidRPr="003D34EA" w:rsidRDefault="003D34EA" w:rsidP="003D3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</w:rPr>
      </w:pPr>
      <w:r w:rsidRPr="003D34EA">
        <w:rPr>
          <w:rFonts w:ascii="Verdana" w:eastAsia="Times New Roman" w:hAnsi="Verdana" w:cs="Arial"/>
          <w:b/>
          <w:bCs/>
          <w:color w:val="303030"/>
          <w:sz w:val="18"/>
          <w:szCs w:val="18"/>
        </w:rPr>
        <w:t>GENEL ÖZELLİKLER</w:t>
      </w:r>
      <w:r w:rsidRPr="003D34EA">
        <w:rPr>
          <w:rFonts w:ascii="Verdana" w:eastAsia="Times New Roman" w:hAnsi="Verdana" w:cs="Arial"/>
          <w:b/>
          <w:bCs/>
          <w:color w:val="303030"/>
          <w:sz w:val="18"/>
          <w:szCs w:val="18"/>
        </w:rPr>
        <w:br/>
      </w:r>
    </w:p>
    <w:p w:rsidR="003D34EA" w:rsidRPr="003D34EA" w:rsidRDefault="003D34EA" w:rsidP="003D34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</w:rPr>
      </w:pP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Dahili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PSTN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modülü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>• 4+4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programlanabilir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zone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2 (VAP-404), 3 (VAP-408, VAP-416)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programlanabilir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çıkış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(PGM)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10 (VAP-404), 14 (VAP-408), 34 (VAP-416)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kullanıcı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şifresi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lastRenderedPageBreak/>
        <w:t xml:space="preserve">• 256x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olay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hafızası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6x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telefon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numarası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desteği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2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farklı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haber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alma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merkezi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desteği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(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ademco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contact ID, SIA)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Her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bir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AHM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için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2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farklı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AHM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numarası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desteği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4x partition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desteği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, 4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farklı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keypad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tanımlayabilme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2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adet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haftalık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programlanabilir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zamanlayıcı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ile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görev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tanımlama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•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Kullanıcı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yetki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kısıtlama</w:t>
      </w:r>
      <w:proofErr w:type="spellEnd"/>
    </w:p>
    <w:p w:rsidR="003D34EA" w:rsidRDefault="003D34EA" w:rsidP="003D34EA">
      <w:pPr>
        <w:pStyle w:val="Balk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b w:val="0"/>
          <w:bCs w:val="0"/>
          <w:color w:val="303030"/>
        </w:rPr>
      </w:pPr>
    </w:p>
    <w:p w:rsidR="003D34EA" w:rsidRPr="003D34EA" w:rsidRDefault="003D34EA" w:rsidP="003D34EA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03030"/>
          <w:sz w:val="21"/>
          <w:szCs w:val="21"/>
        </w:rPr>
      </w:pP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serisi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ülkemizde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kullanılan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en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yaygın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en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köklü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sistemlerinden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olup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günümüze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proofErr w:type="gram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kadar</w:t>
      </w:r>
      <w:proofErr w:type="spellEnd"/>
      <w:proofErr w:type="gram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sürekli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gelişerek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zamanın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ihtiyaçlarına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cevap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verecek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şekilde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yenilenerek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gelmiştir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.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Sahadan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veya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üründen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oluşabilecek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her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türlü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sorunu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tecrübe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ederek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geliştirilmiş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serisi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günümüzde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halen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en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çok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tercih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edilen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güvenilen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sistemlerindendir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.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serisi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;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üzerinde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standart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olarak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bulunan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sabit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telefon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hattı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bağlantı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girişi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sayesinde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durumunda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anlık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olarak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kullanıcıları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arayarak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haberdar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proofErr w:type="gram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eder</w:t>
      </w:r>
      <w:proofErr w:type="spellEnd"/>
      <w:proofErr w:type="gram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veya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karasal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telefon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altyapısı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üzerinden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haberalma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merkezlerine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bilgi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gönderebilir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.</w:t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Üst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segment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sistemlerinin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tüm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güvenlik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senaryolarının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ve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daha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fazlasının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kullanılmasına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olanak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sağlayan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Teknim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vap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 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serisi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alarm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sistemleri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,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kullanıcılara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ekstra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maliyetler</w:t>
      </w:r>
      <w:proofErr w:type="spellEnd"/>
      <w:r w:rsidRPr="003D34EA">
        <w:rPr>
          <w:rFonts w:ascii="Arial" w:eastAsia="Times New Roman" w:hAnsi="Arial" w:cs="Arial"/>
          <w:color w:val="303030"/>
          <w:sz w:val="21"/>
          <w:szCs w:val="21"/>
        </w:rPr>
        <w:br/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getirmeden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hem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yüksek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güvenlikli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hem de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ekonomik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çözüm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 xml:space="preserve"> </w:t>
      </w:r>
      <w:proofErr w:type="spellStart"/>
      <w:r w:rsidRPr="003D34EA">
        <w:rPr>
          <w:rFonts w:ascii="Verdana" w:eastAsia="Times New Roman" w:hAnsi="Verdana" w:cs="Arial"/>
          <w:color w:val="303030"/>
          <w:sz w:val="18"/>
          <w:szCs w:val="18"/>
        </w:rPr>
        <w:t>sağlar</w:t>
      </w:r>
      <w:proofErr w:type="spellEnd"/>
      <w:r w:rsidRPr="003D34EA">
        <w:rPr>
          <w:rFonts w:ascii="Verdana" w:eastAsia="Times New Roman" w:hAnsi="Verdana" w:cs="Arial"/>
          <w:color w:val="303030"/>
          <w:sz w:val="18"/>
          <w:szCs w:val="18"/>
        </w:rPr>
        <w:t>.</w:t>
      </w:r>
    </w:p>
    <w:p w:rsidR="003D34EA" w:rsidRPr="003D34EA" w:rsidRDefault="003D34EA" w:rsidP="003D34EA">
      <w:pPr>
        <w:numPr>
          <w:ilvl w:val="0"/>
          <w:numId w:val="1"/>
        </w:numPr>
        <w:shd w:val="clear" w:color="auto" w:fill="FFFFFF"/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1"/>
          <w:szCs w:val="21"/>
        </w:rPr>
      </w:pPr>
    </w:p>
    <w:p w:rsidR="003D34EA" w:rsidRPr="003D34EA" w:rsidRDefault="003D34EA" w:rsidP="003D34EA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color w:val="303030"/>
          <w:sz w:val="27"/>
          <w:szCs w:val="27"/>
        </w:rPr>
      </w:pP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Teknim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vap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 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serisindeki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ana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kontrol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panellerinde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donanımsal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olarak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4/8/16 zone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kapasiteli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alarm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paneli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çeşitleri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bulunmaktadır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. Bu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sayede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küçük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bir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sistemden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çok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sayıdaki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dedektör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ihtiyaçlarına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kadar</w:t>
      </w:r>
      <w:proofErr w:type="spellEnd"/>
      <w:proofErr w:type="gram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cevap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verebilmektedir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.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Arial" w:hAnsi="Arial" w:cs="Arial"/>
          <w:color w:val="303030"/>
          <w:sz w:val="21"/>
          <w:szCs w:val="21"/>
        </w:rPr>
        <w:br/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Kullanımı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oldukça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sade</w:t>
      </w:r>
      <w:proofErr w:type="spellEnd"/>
      <w:proofErr w:type="gram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ve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kolay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olmasının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yanında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güvenlik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açıklarını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tamamen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ortadan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kaldıran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gelişmiş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yazılıma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sahiptir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. En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detaylı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programlama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ihtiyaçlarının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bile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kolayca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yapılabilmesine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olanak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sağladığı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için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teknisyenlerin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de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öncelikli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tercihidir</w:t>
      </w:r>
      <w:proofErr w:type="spellEnd"/>
      <w:r>
        <w:rPr>
          <w:rFonts w:ascii="Verdana" w:hAnsi="Verdana"/>
          <w:color w:val="303030"/>
          <w:sz w:val="18"/>
          <w:szCs w:val="18"/>
          <w:shd w:val="clear" w:color="auto" w:fill="FFFFFF"/>
        </w:rPr>
        <w:t>.</w:t>
      </w:r>
    </w:p>
    <w:p w:rsidR="00692D97" w:rsidRPr="00511A82" w:rsidRDefault="00692D97" w:rsidP="00692D97">
      <w:pPr>
        <w:rPr>
          <w:sz w:val="32"/>
        </w:rPr>
      </w:pPr>
      <w:r w:rsidRPr="00511A82">
        <w:rPr>
          <w:sz w:val="32"/>
        </w:rPr>
        <w:t xml:space="preserve">YANGIN VE HIRSIZ ALARM </w:t>
      </w:r>
      <w:proofErr w:type="gramStart"/>
      <w:r w:rsidRPr="00511A82">
        <w:rPr>
          <w:sz w:val="32"/>
        </w:rPr>
        <w:t>TAMAMLAYICI  MALZEMELER</w:t>
      </w:r>
      <w:proofErr w:type="gramEnd"/>
    </w:p>
    <w:p w:rsidR="00692D97" w:rsidRDefault="00692D97" w:rsidP="00692D97">
      <w:hyperlink r:id="rId10" w:history="1">
        <w:r w:rsidRPr="00693E86">
          <w:rPr>
            <w:rStyle w:val="Kpr"/>
          </w:rPr>
          <w:t>https://www.teknim.com.tr/tr-TR/catalogue/konvansiyonel-yangin-alarm-dedektorleri/konvansiyonel-multi-dedektor-optik-duman-ve-isi/931/263709</w:t>
        </w:r>
      </w:hyperlink>
    </w:p>
    <w:p w:rsidR="00692D97" w:rsidRDefault="00692D97" w:rsidP="00692D97">
      <w:r>
        <w:t>(</w:t>
      </w:r>
      <w:proofErr w:type="spellStart"/>
      <w:proofErr w:type="gramStart"/>
      <w:r w:rsidRPr="009A0EA6">
        <w:t>konvansiyonel</w:t>
      </w:r>
      <w:proofErr w:type="spellEnd"/>
      <w:r w:rsidRPr="009A0EA6">
        <w:t>-multi-</w:t>
      </w:r>
      <w:proofErr w:type="spellStart"/>
      <w:r w:rsidRPr="009A0EA6">
        <w:t>dedektor</w:t>
      </w:r>
      <w:proofErr w:type="spellEnd"/>
      <w:r w:rsidRPr="009A0EA6">
        <w:t>-</w:t>
      </w:r>
      <w:proofErr w:type="spellStart"/>
      <w:r w:rsidRPr="009A0EA6">
        <w:t>optik-duman-ve-isi</w:t>
      </w:r>
      <w:proofErr w:type="spellEnd"/>
      <w:proofErr w:type="gramEnd"/>
      <w:r>
        <w:t xml:space="preserve"> </w:t>
      </w:r>
      <w:proofErr w:type="spellStart"/>
      <w:r>
        <w:t>dedektörü</w:t>
      </w:r>
      <w:proofErr w:type="spellEnd"/>
      <w:r>
        <w:t>)</w:t>
      </w:r>
    </w:p>
    <w:p w:rsidR="00692D97" w:rsidRDefault="00692D97" w:rsidP="00692D97"/>
    <w:p w:rsidR="00692D97" w:rsidRDefault="00692D97" w:rsidP="00692D97">
      <w:hyperlink r:id="rId11" w:history="1">
        <w:r w:rsidRPr="00693E86">
          <w:rPr>
            <w:rStyle w:val="Kpr"/>
          </w:rPr>
          <w:t>https://www.teknim.com.tr/tr-TR/catalogue/dedektorler/su-basma-dedektoru/924/261479</w:t>
        </w:r>
      </w:hyperlink>
    </w:p>
    <w:p w:rsidR="00692D97" w:rsidRDefault="00692D97" w:rsidP="00692D97">
      <w:r>
        <w:t>(</w:t>
      </w:r>
      <w:proofErr w:type="spellStart"/>
      <w:proofErr w:type="gramStart"/>
      <w:r w:rsidRPr="009A0EA6">
        <w:t>su-basma-dedektoru</w:t>
      </w:r>
      <w:proofErr w:type="spellEnd"/>
      <w:proofErr w:type="gramEnd"/>
      <w:r>
        <w:t>)</w:t>
      </w:r>
    </w:p>
    <w:p w:rsidR="00692D97" w:rsidRDefault="00692D97" w:rsidP="00692D97"/>
    <w:p w:rsidR="00692D97" w:rsidRDefault="00692D97" w:rsidP="00692D97">
      <w:hyperlink r:id="rId12" w:history="1">
        <w:r w:rsidRPr="00693E86">
          <w:rPr>
            <w:rStyle w:val="Kpr"/>
          </w:rPr>
          <w:t>https://www.teknim.com.tr/tr-TR/catalogue/dedektorler/cam-kirilma-dedektoru/924/261482</w:t>
        </w:r>
      </w:hyperlink>
    </w:p>
    <w:p w:rsidR="00692D97" w:rsidRDefault="00692D97" w:rsidP="00692D97">
      <w:proofErr w:type="gramStart"/>
      <w:r w:rsidRPr="009A0EA6">
        <w:t>cam-</w:t>
      </w:r>
      <w:proofErr w:type="spellStart"/>
      <w:r w:rsidRPr="009A0EA6">
        <w:t>kirilma</w:t>
      </w:r>
      <w:proofErr w:type="spellEnd"/>
      <w:r w:rsidRPr="009A0EA6">
        <w:t>-</w:t>
      </w:r>
      <w:proofErr w:type="spellStart"/>
      <w:r w:rsidRPr="009A0EA6">
        <w:t>dedektoru</w:t>
      </w:r>
      <w:proofErr w:type="spellEnd"/>
      <w:proofErr w:type="gramEnd"/>
    </w:p>
    <w:p w:rsidR="00692D97" w:rsidRDefault="00692D97" w:rsidP="00692D97"/>
    <w:p w:rsidR="00692D97" w:rsidRDefault="00692D97" w:rsidP="00692D97">
      <w:hyperlink r:id="rId13" w:history="1">
        <w:r w:rsidRPr="00693E86">
          <w:rPr>
            <w:rStyle w:val="Kpr"/>
          </w:rPr>
          <w:t>https://www.teknim.com.tr/tr-TR/catalogue/manyetik-kontaklar-panik-butonlari/manyetik-kontak/925/262666</w:t>
        </w:r>
      </w:hyperlink>
    </w:p>
    <w:p w:rsidR="00692D97" w:rsidRDefault="00692D97" w:rsidP="00692D97">
      <w:proofErr w:type="spellStart"/>
      <w:proofErr w:type="gramStart"/>
      <w:r w:rsidRPr="009A0EA6">
        <w:lastRenderedPageBreak/>
        <w:t>ma</w:t>
      </w:r>
      <w:r>
        <w:t>nyetik-kontak</w:t>
      </w:r>
      <w:proofErr w:type="spellEnd"/>
      <w:proofErr w:type="gramEnd"/>
    </w:p>
    <w:p w:rsidR="00692D97" w:rsidRDefault="00692D97" w:rsidP="00692D97"/>
    <w:p w:rsidR="00692D97" w:rsidRDefault="00692D97" w:rsidP="00692D97">
      <w:hyperlink r:id="rId14" w:history="1">
        <w:r w:rsidRPr="00693E86">
          <w:rPr>
            <w:rStyle w:val="Kpr"/>
          </w:rPr>
          <w:t>https://www.teknim.com.tr/tr-TR/catalogue/konvansiyonel-yangin-alarm-butonlari/tekrar-kurulabilir-yangin-alarm-butonu-led-gostergeli/932/263733</w:t>
        </w:r>
      </w:hyperlink>
    </w:p>
    <w:p w:rsidR="00692D97" w:rsidRDefault="00692D97" w:rsidP="00692D97">
      <w:proofErr w:type="spellStart"/>
      <w:proofErr w:type="gramStart"/>
      <w:r>
        <w:t>yangin</w:t>
      </w:r>
      <w:proofErr w:type="spellEnd"/>
      <w:r>
        <w:t>-alarm-</w:t>
      </w:r>
      <w:proofErr w:type="spellStart"/>
      <w:r>
        <w:t>butonu</w:t>
      </w:r>
      <w:proofErr w:type="spellEnd"/>
      <w:proofErr w:type="gramEnd"/>
    </w:p>
    <w:p w:rsidR="001E25B5" w:rsidRPr="003D34EA" w:rsidRDefault="001E25B5" w:rsidP="003D34EA">
      <w:pPr>
        <w:tabs>
          <w:tab w:val="left" w:pos="5594"/>
        </w:tabs>
      </w:pPr>
      <w:bookmarkStart w:id="0" w:name="_GoBack"/>
      <w:bookmarkEnd w:id="0"/>
    </w:p>
    <w:sectPr w:rsidR="001E25B5" w:rsidRPr="003D34E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F1D43"/>
    <w:multiLevelType w:val="multilevel"/>
    <w:tmpl w:val="7A02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5B5"/>
    <w:rsid w:val="00156E91"/>
    <w:rsid w:val="00194068"/>
    <w:rsid w:val="001E25B5"/>
    <w:rsid w:val="00363F40"/>
    <w:rsid w:val="003D34EA"/>
    <w:rsid w:val="00692D97"/>
    <w:rsid w:val="0074524A"/>
    <w:rsid w:val="009B335D"/>
    <w:rsid w:val="00A61648"/>
    <w:rsid w:val="00BC3579"/>
    <w:rsid w:val="00E6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3D3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k3">
    <w:name w:val="heading 3"/>
    <w:basedOn w:val="Normal"/>
    <w:link w:val="Balk3Char"/>
    <w:uiPriority w:val="9"/>
    <w:qFormat/>
    <w:rsid w:val="003D34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E2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2Char">
    <w:name w:val="Başlık 2 Char"/>
    <w:basedOn w:val="VarsaylanParagrafYazTipi"/>
    <w:link w:val="Balk2"/>
    <w:uiPriority w:val="9"/>
    <w:rsid w:val="003D34E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rsid w:val="003D34E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1">
    <w:name w:val="p1"/>
    <w:basedOn w:val="Normal"/>
    <w:rsid w:val="003D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3D34EA"/>
    <w:rPr>
      <w:b/>
      <w:bCs/>
    </w:rPr>
  </w:style>
  <w:style w:type="paragraph" w:customStyle="1" w:styleId="p2">
    <w:name w:val="p2"/>
    <w:basedOn w:val="Normal"/>
    <w:rsid w:val="003D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2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2D9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92D9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3D3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k3">
    <w:name w:val="heading 3"/>
    <w:basedOn w:val="Normal"/>
    <w:link w:val="Balk3Char"/>
    <w:uiPriority w:val="9"/>
    <w:qFormat/>
    <w:rsid w:val="003D34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E2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2Char">
    <w:name w:val="Başlık 2 Char"/>
    <w:basedOn w:val="VarsaylanParagrafYazTipi"/>
    <w:link w:val="Balk2"/>
    <w:uiPriority w:val="9"/>
    <w:rsid w:val="003D34E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rsid w:val="003D34E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1">
    <w:name w:val="p1"/>
    <w:basedOn w:val="Normal"/>
    <w:rsid w:val="003D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3D34EA"/>
    <w:rPr>
      <w:b/>
      <w:bCs/>
    </w:rPr>
  </w:style>
  <w:style w:type="paragraph" w:customStyle="1" w:styleId="p2">
    <w:name w:val="p2"/>
    <w:basedOn w:val="Normal"/>
    <w:rsid w:val="003D3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2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2D97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92D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137433">
              <w:marLeft w:val="0"/>
              <w:marRight w:val="0"/>
              <w:marTop w:val="0"/>
              <w:marBottom w:val="225"/>
              <w:divBdr>
                <w:top w:val="single" w:sz="6" w:space="0" w:color="777777"/>
                <w:left w:val="single" w:sz="6" w:space="0" w:color="777777"/>
                <w:bottom w:val="single" w:sz="6" w:space="0" w:color="777777"/>
                <w:right w:val="single" w:sz="6" w:space="0" w:color="777777"/>
              </w:divBdr>
            </w:div>
          </w:divsChild>
        </w:div>
      </w:divsChild>
    </w:div>
    <w:div w:id="4455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teknim.com.tr/tr-TR/catalogue/manyetik-kontaklar-panik-butonlari/manyetik-kontak/925/26266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teknim.com.tr/tr-TR/catalogue/dedektorler/cam-kirilma-dedektoru/924/26148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teknim.com.tr/tr-TR/catalogue/dedektorler/su-basma-dedektoru/924/26147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eknim.com.tr/tr-TR/catalogue/konvansiyonel-yangin-alarm-dedektorleri/konvansiyonel-multi-dedektor-optik-duman-ve-isi/931/2637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teknim.com.tr/tr-TR/catalogue/konvansiyonel-yangin-alarm-butonlari/tekrar-kurulabilir-yangin-alarm-butonu-led-gostergeli/932/263733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KUMSAR</cp:lastModifiedBy>
  <cp:revision>7</cp:revision>
  <dcterms:created xsi:type="dcterms:W3CDTF">2024-05-15T19:23:00Z</dcterms:created>
  <dcterms:modified xsi:type="dcterms:W3CDTF">2024-05-29T12:20:00Z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d5b7488d-081f-4782-af39-8b97d68cda3a</vt:lpwstr>
  </property>
</Properties>
</file>