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CC" w:rsidRPr="008D483B" w:rsidRDefault="00F574CC" w:rsidP="00F574CC">
      <w:pPr>
        <w:jc w:val="center"/>
        <w:rPr>
          <w:rFonts w:ascii="Calibri" w:hAnsi="Calibri" w:cs="Calibri"/>
          <w:b/>
          <w:sz w:val="22"/>
          <w:szCs w:val="22"/>
        </w:rPr>
      </w:pPr>
      <w:r w:rsidRPr="008D483B">
        <w:rPr>
          <w:rFonts w:ascii="Calibri" w:hAnsi="Calibri" w:cs="Calibri"/>
          <w:b/>
          <w:sz w:val="22"/>
          <w:szCs w:val="22"/>
        </w:rPr>
        <w:t>AKSARAY İL MİLLİ EĞİTİM MÜDÜRLÜĞÜ</w:t>
      </w:r>
    </w:p>
    <w:p w:rsidR="00F574CC" w:rsidRPr="008D483B" w:rsidRDefault="00F574CC" w:rsidP="00F574CC">
      <w:pPr>
        <w:jc w:val="center"/>
        <w:rPr>
          <w:rFonts w:ascii="Calibri" w:hAnsi="Calibri" w:cs="Calibri"/>
          <w:b/>
          <w:sz w:val="22"/>
          <w:szCs w:val="22"/>
        </w:rPr>
      </w:pPr>
      <w:r w:rsidRPr="008D483B">
        <w:rPr>
          <w:rFonts w:ascii="Calibri" w:hAnsi="Calibri" w:cs="Calibri"/>
          <w:b/>
          <w:sz w:val="22"/>
          <w:szCs w:val="22"/>
        </w:rPr>
        <w:t xml:space="preserve"> 2019-2020 EĞİTİM / ÖGRETİM YILI 2. DÖNEM BAŞI </w:t>
      </w:r>
    </w:p>
    <w:p w:rsidR="00F574CC" w:rsidRPr="008D483B" w:rsidRDefault="00F574CC" w:rsidP="00F574CC">
      <w:pPr>
        <w:jc w:val="center"/>
        <w:rPr>
          <w:rFonts w:ascii="Calibri" w:hAnsi="Calibri" w:cs="Calibri"/>
          <w:b/>
          <w:sz w:val="22"/>
          <w:szCs w:val="22"/>
        </w:rPr>
      </w:pPr>
      <w:r w:rsidRPr="008D483B">
        <w:rPr>
          <w:rFonts w:ascii="Calibri" w:hAnsi="Calibri" w:cs="Calibri"/>
          <w:b/>
          <w:sz w:val="22"/>
          <w:szCs w:val="22"/>
        </w:rPr>
        <w:t xml:space="preserve">ELEKTRİK ELEKTRONİK ALANI </w:t>
      </w:r>
    </w:p>
    <w:p w:rsidR="00F574CC" w:rsidRPr="008D483B" w:rsidRDefault="00F574CC" w:rsidP="00F574CC">
      <w:pPr>
        <w:jc w:val="center"/>
        <w:rPr>
          <w:rFonts w:ascii="Calibri" w:hAnsi="Calibri" w:cs="Calibri"/>
          <w:b/>
          <w:sz w:val="22"/>
          <w:szCs w:val="22"/>
        </w:rPr>
      </w:pPr>
      <w:r w:rsidRPr="008D483B">
        <w:rPr>
          <w:rFonts w:ascii="Calibri" w:hAnsi="Calibri" w:cs="Calibri"/>
          <w:b/>
          <w:sz w:val="22"/>
          <w:szCs w:val="22"/>
        </w:rPr>
        <w:t>MERKEZ İLÇE ZÜMRE BAŞKANLARI TUTANAĞI</w:t>
      </w:r>
    </w:p>
    <w:p w:rsidR="00F574CC" w:rsidRPr="001675BC" w:rsidRDefault="00F574CC" w:rsidP="00F574CC">
      <w:pPr>
        <w:rPr>
          <w:rFonts w:ascii="Calibri" w:hAnsi="Calibri" w:cs="Calibri"/>
          <w:sz w:val="22"/>
          <w:szCs w:val="22"/>
        </w:rPr>
      </w:pPr>
    </w:p>
    <w:p w:rsidR="00F574CC" w:rsidRPr="001675BC" w:rsidRDefault="00F574CC" w:rsidP="00F574CC">
      <w:pPr>
        <w:rPr>
          <w:rFonts w:ascii="Calibri" w:hAnsi="Calibri" w:cs="Calibri"/>
          <w:sz w:val="22"/>
          <w:szCs w:val="22"/>
        </w:rPr>
      </w:pPr>
      <w:r w:rsidRPr="008D483B">
        <w:rPr>
          <w:rFonts w:ascii="Calibri" w:hAnsi="Calibri" w:cs="Calibri"/>
          <w:b/>
          <w:sz w:val="22"/>
          <w:szCs w:val="22"/>
        </w:rPr>
        <w:t>Toplantı Tarihi ve Saati</w:t>
      </w:r>
      <w:r w:rsidRPr="008D483B">
        <w:rPr>
          <w:rFonts w:ascii="Calibri" w:hAnsi="Calibri" w:cs="Calibri"/>
          <w:b/>
          <w:sz w:val="22"/>
          <w:szCs w:val="22"/>
        </w:rPr>
        <w:tab/>
      </w:r>
      <w:r w:rsidRPr="008D483B">
        <w:rPr>
          <w:rFonts w:ascii="Calibri" w:hAnsi="Calibri" w:cs="Calibri"/>
          <w:b/>
          <w:sz w:val="22"/>
          <w:szCs w:val="22"/>
        </w:rPr>
        <w:tab/>
        <w:t>:</w:t>
      </w:r>
      <w:r>
        <w:rPr>
          <w:rFonts w:ascii="Calibri" w:hAnsi="Calibri" w:cs="Calibri"/>
          <w:sz w:val="22"/>
          <w:szCs w:val="22"/>
        </w:rPr>
        <w:t xml:space="preserve"> 06</w:t>
      </w:r>
      <w:r w:rsidRPr="001675BC">
        <w:rPr>
          <w:rFonts w:ascii="Calibri" w:hAnsi="Calibri" w:cs="Calibri"/>
          <w:sz w:val="22"/>
          <w:szCs w:val="22"/>
        </w:rPr>
        <w:t xml:space="preserve"> / 0</w:t>
      </w:r>
      <w:r>
        <w:rPr>
          <w:rFonts w:ascii="Calibri" w:hAnsi="Calibri" w:cs="Calibri"/>
          <w:sz w:val="22"/>
          <w:szCs w:val="22"/>
        </w:rPr>
        <w:t>2</w:t>
      </w:r>
      <w:r w:rsidRPr="001675BC">
        <w:rPr>
          <w:rFonts w:ascii="Calibri" w:hAnsi="Calibri" w:cs="Calibri"/>
          <w:sz w:val="22"/>
          <w:szCs w:val="22"/>
        </w:rPr>
        <w:t xml:space="preserve"> /</w:t>
      </w:r>
      <w:proofErr w:type="gramStart"/>
      <w:r>
        <w:rPr>
          <w:rFonts w:ascii="Calibri" w:hAnsi="Calibri" w:cs="Calibri"/>
          <w:sz w:val="22"/>
          <w:szCs w:val="22"/>
        </w:rPr>
        <w:t>2020    16</w:t>
      </w:r>
      <w:proofErr w:type="gramEnd"/>
      <w:r w:rsidRPr="001675BC">
        <w:rPr>
          <w:rFonts w:ascii="Calibri" w:hAnsi="Calibri" w:cs="Calibri"/>
          <w:sz w:val="22"/>
          <w:szCs w:val="22"/>
        </w:rPr>
        <w:t>:</w:t>
      </w:r>
      <w:r>
        <w:rPr>
          <w:rFonts w:ascii="Calibri" w:hAnsi="Calibri" w:cs="Calibri"/>
          <w:sz w:val="22"/>
          <w:szCs w:val="22"/>
        </w:rPr>
        <w:t>0</w:t>
      </w:r>
      <w:r w:rsidRPr="001675BC">
        <w:rPr>
          <w:rFonts w:ascii="Calibri" w:hAnsi="Calibri" w:cs="Calibri"/>
          <w:sz w:val="22"/>
          <w:szCs w:val="22"/>
        </w:rPr>
        <w:t>0</w:t>
      </w:r>
    </w:p>
    <w:p w:rsidR="00F574CC" w:rsidRPr="001675BC" w:rsidRDefault="00F574CC" w:rsidP="00F574CC">
      <w:pPr>
        <w:rPr>
          <w:rFonts w:ascii="Calibri" w:hAnsi="Calibri" w:cs="Calibri"/>
          <w:sz w:val="22"/>
          <w:szCs w:val="22"/>
        </w:rPr>
      </w:pPr>
      <w:r w:rsidRPr="008D483B">
        <w:rPr>
          <w:rFonts w:ascii="Calibri" w:hAnsi="Calibri" w:cs="Calibri"/>
          <w:b/>
          <w:sz w:val="22"/>
          <w:szCs w:val="22"/>
        </w:rPr>
        <w:t>Toplantının Yapıldığı Yer</w:t>
      </w:r>
      <w:r w:rsidRPr="008D483B">
        <w:rPr>
          <w:rFonts w:ascii="Calibri" w:hAnsi="Calibri" w:cs="Calibri"/>
          <w:b/>
          <w:sz w:val="22"/>
          <w:szCs w:val="22"/>
        </w:rPr>
        <w:tab/>
        <w:t>:</w:t>
      </w:r>
      <w:r w:rsidRPr="001675BC">
        <w:rPr>
          <w:rFonts w:ascii="Calibri" w:hAnsi="Calibri" w:cs="Calibri"/>
          <w:sz w:val="22"/>
          <w:szCs w:val="22"/>
        </w:rPr>
        <w:t xml:space="preserve"> Fatih Mesleki ve Teknik Anadolu Lisesi</w:t>
      </w:r>
    </w:p>
    <w:p w:rsidR="00F574CC" w:rsidRDefault="00F574CC" w:rsidP="00F574CC">
      <w:pPr>
        <w:rPr>
          <w:rFonts w:ascii="Calibri" w:hAnsi="Calibri" w:cs="Calibri"/>
          <w:sz w:val="22"/>
          <w:szCs w:val="22"/>
        </w:rPr>
      </w:pPr>
      <w:r w:rsidRPr="008D483B">
        <w:rPr>
          <w:rFonts w:ascii="Calibri" w:hAnsi="Calibri" w:cs="Calibri"/>
          <w:b/>
          <w:sz w:val="22"/>
          <w:szCs w:val="22"/>
        </w:rPr>
        <w:t>Toplantıya Katılanlar</w:t>
      </w:r>
      <w:r w:rsidRPr="008D483B">
        <w:rPr>
          <w:rFonts w:ascii="Calibri" w:hAnsi="Calibri" w:cs="Calibri"/>
          <w:b/>
          <w:sz w:val="22"/>
          <w:szCs w:val="22"/>
        </w:rPr>
        <w:tab/>
      </w:r>
      <w:r w:rsidRPr="008D483B">
        <w:rPr>
          <w:rFonts w:ascii="Calibri" w:hAnsi="Calibri" w:cs="Calibri"/>
          <w:b/>
          <w:sz w:val="22"/>
          <w:szCs w:val="22"/>
        </w:rPr>
        <w:tab/>
        <w:t>:</w:t>
      </w:r>
      <w:r w:rsidRPr="001675BC">
        <w:rPr>
          <w:rFonts w:ascii="Calibri" w:hAnsi="Calibri" w:cs="Calibri"/>
          <w:sz w:val="22"/>
          <w:szCs w:val="22"/>
        </w:rPr>
        <w:t xml:space="preserve"> Elektrik / Elektronik </w:t>
      </w:r>
      <w:r w:rsidR="008D483B">
        <w:rPr>
          <w:rFonts w:ascii="Calibri" w:hAnsi="Calibri" w:cs="Calibri"/>
          <w:sz w:val="22"/>
          <w:szCs w:val="22"/>
        </w:rPr>
        <w:t>Zümre Başkanları</w:t>
      </w:r>
      <w:r w:rsidRPr="001675BC">
        <w:rPr>
          <w:rFonts w:ascii="Calibri" w:hAnsi="Calibri" w:cs="Calibri"/>
          <w:sz w:val="22"/>
          <w:szCs w:val="22"/>
        </w:rPr>
        <w:t>: Şenol KUMSAR</w:t>
      </w:r>
    </w:p>
    <w:p w:rsidR="00F574CC" w:rsidRPr="001675BC" w:rsidRDefault="00F574CC" w:rsidP="00F574CC">
      <w:pPr>
        <w:ind w:left="2832"/>
        <w:rPr>
          <w:rFonts w:ascii="Calibri" w:hAnsi="Calibri" w:cs="Calibri"/>
          <w:sz w:val="22"/>
          <w:szCs w:val="22"/>
        </w:rPr>
      </w:pPr>
      <w:r w:rsidRPr="001675BC">
        <w:rPr>
          <w:rFonts w:ascii="Calibri" w:hAnsi="Calibri" w:cs="Calibri"/>
          <w:sz w:val="22"/>
          <w:szCs w:val="22"/>
        </w:rPr>
        <w:t>Mehmet GÜREL, Ahmet DEMİR</w:t>
      </w:r>
      <w:r>
        <w:rPr>
          <w:rFonts w:ascii="Calibri" w:hAnsi="Calibri" w:cs="Calibri"/>
          <w:sz w:val="22"/>
          <w:szCs w:val="22"/>
        </w:rPr>
        <w:t xml:space="preserve">, </w:t>
      </w:r>
      <w:r w:rsidR="000070FF">
        <w:rPr>
          <w:rFonts w:ascii="Calibri" w:hAnsi="Calibri" w:cs="Calibri"/>
          <w:sz w:val="22"/>
          <w:szCs w:val="22"/>
        </w:rPr>
        <w:t>Mustafa SÖNMEZ</w:t>
      </w:r>
    </w:p>
    <w:p w:rsidR="00F574CC" w:rsidRPr="001675BC" w:rsidRDefault="00F574CC" w:rsidP="00F574CC">
      <w:pPr>
        <w:rPr>
          <w:rFonts w:ascii="Calibri" w:hAnsi="Calibri" w:cs="Calibri"/>
          <w:sz w:val="22"/>
          <w:szCs w:val="22"/>
        </w:rPr>
      </w:pPr>
    </w:p>
    <w:p w:rsidR="00F574CC" w:rsidRPr="001675BC" w:rsidRDefault="00F574CC" w:rsidP="00F574CC">
      <w:pPr>
        <w:pStyle w:val="Balk1"/>
        <w:ind w:firstLine="708"/>
        <w:rPr>
          <w:rFonts w:ascii="Calibri" w:hAnsi="Calibri" w:cs="Calibri"/>
          <w:sz w:val="22"/>
          <w:szCs w:val="22"/>
        </w:rPr>
      </w:pPr>
      <w:r w:rsidRPr="001675BC">
        <w:rPr>
          <w:rFonts w:ascii="Calibri" w:hAnsi="Calibri" w:cs="Calibri"/>
          <w:sz w:val="22"/>
          <w:szCs w:val="22"/>
        </w:rPr>
        <w:t>GÜNDEM</w:t>
      </w:r>
      <w:r>
        <w:rPr>
          <w:rFonts w:ascii="Calibri" w:hAnsi="Calibri" w:cs="Calibri"/>
          <w:sz w:val="22"/>
          <w:szCs w:val="22"/>
        </w:rPr>
        <w:t xml:space="preserve"> MADDELERİ:</w:t>
      </w:r>
    </w:p>
    <w:p w:rsidR="00F574CC" w:rsidRPr="001675BC" w:rsidRDefault="00F574CC" w:rsidP="00F574CC">
      <w:pPr>
        <w:rPr>
          <w:rFonts w:ascii="Calibri" w:hAnsi="Calibri" w:cs="Calibri"/>
          <w:sz w:val="22"/>
          <w:szCs w:val="22"/>
        </w:rPr>
      </w:pP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Bir önceki toplantıya ait zümre kararlarının uygulama sonuçlarının değerlendirilmesi ve uygulamaya yönelik yeni kararların alınması.</w:t>
      </w: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İlçe düzeyinde uygulama birliği,</w:t>
      </w: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Öğretim programlarında yapılan değişikliklerin incelenmesi.</w:t>
      </w: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Öğrenci başarısının artırılması için alınacak tedbirler.</w:t>
      </w: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Zümre ve alanlar arası işbirliği</w:t>
      </w: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Eğitim ve öğretimde kalitenin yükseltilmesi</w:t>
      </w: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İş sağlığı ve güvenliği</w:t>
      </w:r>
    </w:p>
    <w:p w:rsidR="00F574CC" w:rsidRPr="00AF1AE9" w:rsidRDefault="00F574CC" w:rsidP="00F574CC">
      <w:pPr>
        <w:numPr>
          <w:ilvl w:val="0"/>
          <w:numId w:val="2"/>
        </w:numPr>
        <w:spacing w:after="120"/>
        <w:rPr>
          <w:rFonts w:ascii="Calibri" w:hAnsi="Calibri" w:cs="Calibri"/>
          <w:sz w:val="20"/>
          <w:szCs w:val="22"/>
        </w:rPr>
      </w:pPr>
      <w:r w:rsidRPr="00AF1AE9">
        <w:rPr>
          <w:rFonts w:ascii="Calibri" w:hAnsi="Calibri" w:cs="Calibri"/>
          <w:sz w:val="20"/>
          <w:szCs w:val="22"/>
        </w:rPr>
        <w:t>Dilek ve temenniler ve kapanış</w:t>
      </w:r>
    </w:p>
    <w:p w:rsidR="00F574CC" w:rsidRPr="00AF1AE9" w:rsidRDefault="00F574CC" w:rsidP="00F574CC">
      <w:pPr>
        <w:ind w:left="360"/>
        <w:rPr>
          <w:rFonts w:ascii="Calibri" w:hAnsi="Calibri" w:cs="Calibri"/>
          <w:sz w:val="20"/>
          <w:szCs w:val="22"/>
        </w:rPr>
      </w:pPr>
    </w:p>
    <w:p w:rsidR="00F574CC" w:rsidRPr="00B84F93" w:rsidRDefault="00F574CC" w:rsidP="00F574CC">
      <w:pPr>
        <w:ind w:firstLine="708"/>
        <w:rPr>
          <w:rFonts w:ascii="Calibri" w:hAnsi="Calibri" w:cs="Calibri"/>
          <w:b/>
          <w:sz w:val="20"/>
          <w:szCs w:val="22"/>
          <w:u w:val="single"/>
        </w:rPr>
      </w:pPr>
      <w:r w:rsidRPr="00B84F93">
        <w:rPr>
          <w:rFonts w:ascii="Calibri" w:hAnsi="Calibri" w:cs="Calibri"/>
          <w:b/>
          <w:sz w:val="20"/>
          <w:szCs w:val="22"/>
          <w:u w:val="single"/>
        </w:rPr>
        <w:t>GÜNDEM MADDELERİNİN GÖRÜŞÜLMESİ:</w:t>
      </w:r>
    </w:p>
    <w:p w:rsidR="00F574CC" w:rsidRPr="00AF1AE9" w:rsidRDefault="00F574CC" w:rsidP="00F574CC">
      <w:pPr>
        <w:rPr>
          <w:rFonts w:ascii="Calibri" w:hAnsi="Calibri" w:cs="Calibri"/>
          <w:sz w:val="20"/>
          <w:szCs w:val="22"/>
        </w:rPr>
      </w:pPr>
    </w:p>
    <w:p w:rsidR="00F574CC" w:rsidRPr="00F574CC" w:rsidRDefault="00F574CC" w:rsidP="008626D0">
      <w:pPr>
        <w:numPr>
          <w:ilvl w:val="0"/>
          <w:numId w:val="1"/>
        </w:numPr>
        <w:tabs>
          <w:tab w:val="clear" w:pos="786"/>
          <w:tab w:val="num" w:pos="284"/>
        </w:tabs>
        <w:ind w:left="0" w:firstLine="0"/>
        <w:jc w:val="both"/>
        <w:rPr>
          <w:rFonts w:ascii="Calibri" w:hAnsi="Calibri" w:cs="Calibri"/>
          <w:b/>
          <w:sz w:val="20"/>
          <w:szCs w:val="22"/>
        </w:rPr>
      </w:pPr>
      <w:r w:rsidRPr="00F574CC">
        <w:rPr>
          <w:rFonts w:ascii="Calibri" w:hAnsi="Calibri" w:cs="Calibri"/>
          <w:b/>
          <w:sz w:val="20"/>
          <w:szCs w:val="22"/>
        </w:rPr>
        <w:t>Bir önceki toplantıya ait zümre kararlarının uygulama sonuçlarının değerlendirilmesi ve uygulamaya yönelik yeni kararların alınması:</w:t>
      </w:r>
    </w:p>
    <w:p w:rsidR="00F574CC" w:rsidRPr="00AF1AE9" w:rsidRDefault="00F574CC" w:rsidP="008626D0">
      <w:pPr>
        <w:tabs>
          <w:tab w:val="num" w:pos="284"/>
        </w:tabs>
        <w:jc w:val="both"/>
        <w:rPr>
          <w:rFonts w:ascii="Calibri" w:hAnsi="Calibri" w:cs="Calibri"/>
          <w:sz w:val="20"/>
          <w:szCs w:val="22"/>
        </w:rPr>
      </w:pPr>
    </w:p>
    <w:p w:rsidR="00F574CC" w:rsidRPr="00AF1AE9" w:rsidRDefault="00F574CC" w:rsidP="008626D0">
      <w:pPr>
        <w:tabs>
          <w:tab w:val="num" w:pos="709"/>
        </w:tabs>
        <w:jc w:val="both"/>
        <w:rPr>
          <w:rFonts w:ascii="Calibri" w:hAnsi="Calibri" w:cs="Calibri"/>
          <w:sz w:val="20"/>
          <w:szCs w:val="22"/>
        </w:rPr>
      </w:pPr>
      <w:r>
        <w:rPr>
          <w:rFonts w:ascii="Calibri" w:hAnsi="Calibri" w:cs="Calibri"/>
          <w:sz w:val="20"/>
          <w:szCs w:val="22"/>
        </w:rPr>
        <w:tab/>
      </w:r>
      <w:r w:rsidRPr="00AF1AE9">
        <w:rPr>
          <w:rFonts w:ascii="Calibri" w:hAnsi="Calibri" w:cs="Calibri"/>
          <w:sz w:val="20"/>
          <w:szCs w:val="22"/>
        </w:rPr>
        <w:t xml:space="preserve">Elektrik / Elektronik dersi zümre başkanları </w:t>
      </w:r>
      <w:proofErr w:type="gramStart"/>
      <w:r w:rsidRPr="00AF1AE9">
        <w:rPr>
          <w:rFonts w:ascii="Calibri" w:hAnsi="Calibri" w:cs="Calibri"/>
          <w:sz w:val="20"/>
          <w:szCs w:val="22"/>
        </w:rPr>
        <w:t>06/02/2020</w:t>
      </w:r>
      <w:proofErr w:type="gramEnd"/>
      <w:r w:rsidRPr="00AF1AE9">
        <w:rPr>
          <w:rFonts w:ascii="Calibri" w:hAnsi="Calibri" w:cs="Calibri"/>
          <w:sz w:val="20"/>
          <w:szCs w:val="22"/>
        </w:rPr>
        <w:t xml:space="preserve"> saat 16:00 da Ahmet DEMİR </w:t>
      </w:r>
      <w:r>
        <w:rPr>
          <w:rFonts w:ascii="Calibri" w:hAnsi="Calibri" w:cs="Calibri"/>
          <w:sz w:val="20"/>
          <w:szCs w:val="22"/>
        </w:rPr>
        <w:t xml:space="preserve">başkanlığında </w:t>
      </w:r>
      <w:r w:rsidRPr="00AF1AE9">
        <w:rPr>
          <w:rFonts w:ascii="Calibri" w:hAnsi="Calibri" w:cs="Calibri"/>
          <w:sz w:val="20"/>
          <w:szCs w:val="22"/>
        </w:rPr>
        <w:t>Fatih Mesleki ve Teknik Anadolu Lisesi öğretmenler odasında toplandı.</w:t>
      </w:r>
    </w:p>
    <w:p w:rsidR="008D483B" w:rsidRDefault="00F574CC" w:rsidP="008626D0">
      <w:pPr>
        <w:tabs>
          <w:tab w:val="num" w:pos="709"/>
        </w:tabs>
        <w:jc w:val="both"/>
        <w:rPr>
          <w:rFonts w:ascii="Calibri" w:hAnsi="Calibri" w:cs="Calibri"/>
          <w:sz w:val="20"/>
          <w:szCs w:val="22"/>
        </w:rPr>
      </w:pPr>
      <w:r w:rsidRPr="00AF1AE9">
        <w:rPr>
          <w:rFonts w:ascii="Calibri" w:hAnsi="Calibri" w:cs="Calibri"/>
          <w:sz w:val="20"/>
          <w:szCs w:val="22"/>
        </w:rPr>
        <w:tab/>
      </w:r>
    </w:p>
    <w:p w:rsidR="00F574CC" w:rsidRPr="00AF1AE9" w:rsidRDefault="008D483B" w:rsidP="008626D0">
      <w:pPr>
        <w:tabs>
          <w:tab w:val="num" w:pos="709"/>
        </w:tabs>
        <w:jc w:val="both"/>
        <w:rPr>
          <w:rFonts w:ascii="Calibri" w:hAnsi="Calibri" w:cs="Calibri"/>
          <w:sz w:val="20"/>
          <w:szCs w:val="22"/>
        </w:rPr>
      </w:pPr>
      <w:r>
        <w:rPr>
          <w:rFonts w:ascii="Calibri" w:hAnsi="Calibri" w:cs="Calibri"/>
          <w:sz w:val="20"/>
          <w:szCs w:val="22"/>
        </w:rPr>
        <w:tab/>
      </w:r>
      <w:r w:rsidR="00F574CC">
        <w:rPr>
          <w:rFonts w:ascii="Calibri" w:hAnsi="Calibri" w:cs="Calibri"/>
          <w:sz w:val="20"/>
          <w:szCs w:val="22"/>
        </w:rPr>
        <w:tab/>
      </w:r>
      <w:r w:rsidR="00F574CC" w:rsidRPr="00AF1AE9">
        <w:rPr>
          <w:rFonts w:ascii="Calibri" w:hAnsi="Calibri" w:cs="Calibri"/>
          <w:sz w:val="20"/>
          <w:szCs w:val="22"/>
        </w:rPr>
        <w:t>Bir önceki zümre tutanağı incelendi. Toplantıda görüşülen ve alınan kararların uygulandığı görüldü. Devamsızlık takiplerinin, düzenli takibi sonucu devamsızlıklarda azalmanın olduğu görüldü. 12</w:t>
      </w:r>
      <w:r w:rsidR="00F574CC" w:rsidRPr="00AF1AE9">
        <w:rPr>
          <w:rFonts w:ascii="Calibri" w:hAnsi="Calibri" w:cs="Calibri"/>
          <w:color w:val="000000"/>
          <w:sz w:val="20"/>
          <w:szCs w:val="22"/>
        </w:rPr>
        <w:t>. Sınıflarda devamsızlığın arttığı görüldü velilerle yapılan görüşmelerle azaltılmaya çalışıldı.</w:t>
      </w:r>
    </w:p>
    <w:p w:rsidR="00F574CC" w:rsidRDefault="00F574CC"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Pr="00AF1AE9" w:rsidRDefault="00D7730F" w:rsidP="008626D0">
      <w:pPr>
        <w:tabs>
          <w:tab w:val="num" w:pos="284"/>
        </w:tabs>
        <w:jc w:val="both"/>
        <w:rPr>
          <w:rFonts w:ascii="Calibri" w:hAnsi="Calibri" w:cs="Calibri"/>
          <w:sz w:val="20"/>
          <w:szCs w:val="22"/>
        </w:rPr>
      </w:pPr>
    </w:p>
    <w:p w:rsidR="00F574CC" w:rsidRPr="00F574CC" w:rsidRDefault="00F574CC" w:rsidP="008626D0">
      <w:pPr>
        <w:numPr>
          <w:ilvl w:val="0"/>
          <w:numId w:val="1"/>
        </w:numPr>
        <w:tabs>
          <w:tab w:val="clear" w:pos="786"/>
          <w:tab w:val="num" w:pos="284"/>
        </w:tabs>
        <w:ind w:left="0" w:firstLine="0"/>
        <w:jc w:val="both"/>
        <w:rPr>
          <w:rFonts w:ascii="Calibri" w:hAnsi="Calibri" w:cs="Calibri"/>
          <w:b/>
          <w:sz w:val="20"/>
          <w:szCs w:val="22"/>
        </w:rPr>
      </w:pPr>
      <w:r w:rsidRPr="00F574CC">
        <w:rPr>
          <w:rFonts w:ascii="Calibri" w:hAnsi="Calibri" w:cs="Calibri"/>
          <w:b/>
          <w:sz w:val="20"/>
          <w:szCs w:val="22"/>
        </w:rPr>
        <w:t>İlçe düzeyinde uygulama birliği:</w:t>
      </w:r>
    </w:p>
    <w:p w:rsidR="001E3B65" w:rsidRDefault="00F574CC" w:rsidP="008626D0">
      <w:pPr>
        <w:tabs>
          <w:tab w:val="num" w:pos="709"/>
        </w:tabs>
        <w:jc w:val="both"/>
        <w:rPr>
          <w:rFonts w:ascii="Calibri" w:hAnsi="Calibri" w:cs="Calibri"/>
          <w:sz w:val="20"/>
          <w:szCs w:val="22"/>
        </w:rPr>
      </w:pPr>
      <w:r>
        <w:rPr>
          <w:rFonts w:ascii="Calibri" w:hAnsi="Calibri" w:cs="Calibri"/>
          <w:sz w:val="20"/>
          <w:szCs w:val="22"/>
        </w:rPr>
        <w:tab/>
      </w:r>
    </w:p>
    <w:p w:rsidR="00F574CC" w:rsidRPr="00AF1AE9" w:rsidRDefault="001E3B65" w:rsidP="008626D0">
      <w:pPr>
        <w:tabs>
          <w:tab w:val="num" w:pos="709"/>
        </w:tabs>
        <w:jc w:val="both"/>
        <w:rPr>
          <w:rFonts w:ascii="Calibri" w:hAnsi="Calibri" w:cs="Calibri"/>
          <w:sz w:val="20"/>
          <w:szCs w:val="22"/>
        </w:rPr>
      </w:pPr>
      <w:r>
        <w:rPr>
          <w:rFonts w:ascii="Calibri" w:hAnsi="Calibri" w:cs="Calibri"/>
          <w:sz w:val="20"/>
          <w:szCs w:val="22"/>
        </w:rPr>
        <w:tab/>
      </w:r>
      <w:r w:rsidR="00F574CC" w:rsidRPr="00AF1AE9">
        <w:rPr>
          <w:rFonts w:ascii="Calibri" w:hAnsi="Calibri" w:cs="Calibri"/>
          <w:sz w:val="20"/>
          <w:szCs w:val="22"/>
        </w:rPr>
        <w:t>Mesleki eğitim merkezi haricinde, Meslek liseleri arasında, Dal birliği olan atölyelerde aynı uygulamaların yapılması sağlanacaktır. Zümre başkanı Ahmet DEMİR temrin uygulamalarında muhakkak iyi bir planlama yapılmalı. Derslerde öğrenci takibi yapılmasının devam devamsızlığın azaltılmasında etkili olacağını belirtilmişti, ilk ay yapılan yoklamalarda görülen devamsızlıklara karar doğrultusunda müdah</w:t>
      </w:r>
      <w:r>
        <w:rPr>
          <w:rFonts w:ascii="Calibri" w:hAnsi="Calibri" w:cs="Calibri"/>
          <w:sz w:val="20"/>
          <w:szCs w:val="22"/>
        </w:rPr>
        <w:t>a</w:t>
      </w:r>
      <w:r w:rsidR="00F574CC" w:rsidRPr="00AF1AE9">
        <w:rPr>
          <w:rFonts w:ascii="Calibri" w:hAnsi="Calibri" w:cs="Calibri"/>
          <w:sz w:val="20"/>
          <w:szCs w:val="22"/>
        </w:rPr>
        <w:t>le edilmiş ve etkili sonuç alınmıştır.</w:t>
      </w:r>
    </w:p>
    <w:p w:rsidR="00F574CC" w:rsidRDefault="00F574CC"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D7730F" w:rsidRDefault="00D7730F" w:rsidP="008626D0">
      <w:pPr>
        <w:tabs>
          <w:tab w:val="num" w:pos="284"/>
        </w:tabs>
        <w:jc w:val="both"/>
        <w:rPr>
          <w:rFonts w:ascii="Calibri" w:hAnsi="Calibri" w:cs="Calibri"/>
          <w:sz w:val="20"/>
          <w:szCs w:val="22"/>
        </w:rPr>
      </w:pPr>
    </w:p>
    <w:p w:rsidR="000070FF" w:rsidRDefault="000070FF" w:rsidP="008626D0">
      <w:pPr>
        <w:tabs>
          <w:tab w:val="num" w:pos="284"/>
        </w:tabs>
        <w:jc w:val="both"/>
        <w:rPr>
          <w:rFonts w:ascii="Calibri" w:hAnsi="Calibri" w:cs="Calibri"/>
          <w:sz w:val="20"/>
          <w:szCs w:val="22"/>
        </w:rPr>
      </w:pPr>
    </w:p>
    <w:p w:rsidR="000070FF" w:rsidRDefault="000070FF" w:rsidP="008626D0">
      <w:pPr>
        <w:tabs>
          <w:tab w:val="num" w:pos="284"/>
        </w:tabs>
        <w:jc w:val="both"/>
        <w:rPr>
          <w:rFonts w:ascii="Calibri" w:hAnsi="Calibri" w:cs="Calibri"/>
          <w:sz w:val="20"/>
          <w:szCs w:val="22"/>
        </w:rPr>
      </w:pPr>
    </w:p>
    <w:p w:rsidR="000070FF" w:rsidRPr="00AF1AE9" w:rsidRDefault="000070FF" w:rsidP="008626D0">
      <w:pPr>
        <w:tabs>
          <w:tab w:val="num" w:pos="284"/>
        </w:tabs>
        <w:jc w:val="both"/>
        <w:rPr>
          <w:rFonts w:ascii="Calibri" w:hAnsi="Calibri" w:cs="Calibri"/>
          <w:sz w:val="20"/>
          <w:szCs w:val="22"/>
        </w:rPr>
      </w:pPr>
      <w:bookmarkStart w:id="0" w:name="_GoBack"/>
      <w:bookmarkEnd w:id="0"/>
    </w:p>
    <w:p w:rsidR="00F574CC" w:rsidRPr="00F574CC" w:rsidRDefault="00F574CC" w:rsidP="008626D0">
      <w:pPr>
        <w:numPr>
          <w:ilvl w:val="0"/>
          <w:numId w:val="1"/>
        </w:numPr>
        <w:tabs>
          <w:tab w:val="clear" w:pos="786"/>
          <w:tab w:val="num" w:pos="284"/>
        </w:tabs>
        <w:ind w:left="0" w:firstLine="0"/>
        <w:jc w:val="both"/>
        <w:rPr>
          <w:rFonts w:ascii="Calibri" w:hAnsi="Calibri" w:cs="Calibri"/>
          <w:b/>
          <w:sz w:val="20"/>
          <w:szCs w:val="22"/>
        </w:rPr>
      </w:pPr>
      <w:r w:rsidRPr="00F574CC">
        <w:rPr>
          <w:rFonts w:ascii="Calibri" w:hAnsi="Calibri" w:cs="Calibri"/>
          <w:b/>
          <w:sz w:val="20"/>
          <w:szCs w:val="22"/>
        </w:rPr>
        <w:lastRenderedPageBreak/>
        <w:t>Öğretim programlarında yapılan değişikliklerin incelenmesi:</w:t>
      </w:r>
    </w:p>
    <w:p w:rsidR="00F574CC" w:rsidRPr="00F574CC" w:rsidRDefault="00F574CC" w:rsidP="008626D0">
      <w:pPr>
        <w:jc w:val="both"/>
        <w:rPr>
          <w:rFonts w:ascii="Calibri" w:hAnsi="Calibri" w:cs="Calibri"/>
          <w:sz w:val="20"/>
          <w:szCs w:val="22"/>
        </w:rPr>
      </w:pPr>
    </w:p>
    <w:p w:rsidR="00F574CC" w:rsidRPr="00AF1AE9" w:rsidRDefault="00F574CC" w:rsidP="008626D0">
      <w:pPr>
        <w:tabs>
          <w:tab w:val="left" w:pos="709"/>
        </w:tabs>
        <w:jc w:val="both"/>
        <w:rPr>
          <w:rFonts w:ascii="Calibri" w:hAnsi="Calibri" w:cs="Calibri"/>
          <w:sz w:val="20"/>
          <w:szCs w:val="22"/>
        </w:rPr>
      </w:pPr>
      <w:r>
        <w:rPr>
          <w:rFonts w:ascii="Calibri" w:hAnsi="Calibri" w:cs="Calibri"/>
          <w:sz w:val="20"/>
          <w:szCs w:val="22"/>
        </w:rPr>
        <w:tab/>
      </w:r>
      <w:r w:rsidRPr="00AF1AE9">
        <w:rPr>
          <w:rFonts w:ascii="Calibri" w:hAnsi="Calibri" w:cs="Calibri"/>
          <w:sz w:val="20"/>
          <w:szCs w:val="22"/>
        </w:rPr>
        <w:t>Zümre başkanı Ahmet DEMİR Elektrik Tesisat Pano ve Monitörlüğünde ev Endüstriyel Bakım Onarım Dalları için seçmeli derslerin aşağıdaki gibi olması gerektiğini belirtti</w:t>
      </w:r>
      <w:r>
        <w:rPr>
          <w:rFonts w:ascii="Calibri" w:hAnsi="Calibri" w:cs="Calibri"/>
          <w:sz w:val="20"/>
          <w:szCs w:val="22"/>
        </w:rPr>
        <w:t>.</w:t>
      </w:r>
    </w:p>
    <w:p w:rsidR="00F574CC" w:rsidRDefault="00F574CC" w:rsidP="008626D0">
      <w:pPr>
        <w:tabs>
          <w:tab w:val="num" w:pos="284"/>
          <w:tab w:val="left" w:pos="709"/>
        </w:tabs>
        <w:jc w:val="both"/>
        <w:rPr>
          <w:rFonts w:ascii="Calibri" w:hAnsi="Calibri" w:cs="Calibri"/>
          <w:sz w:val="20"/>
          <w:szCs w:val="22"/>
        </w:rPr>
      </w:pP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Elektrik Tesisat Pano ve Monitörlüğünde</w:t>
      </w:r>
      <w:r w:rsidR="001E3B65">
        <w:rPr>
          <w:rFonts w:ascii="Calibri" w:hAnsi="Calibri" w:cs="Calibri"/>
          <w:sz w:val="20"/>
          <w:szCs w:val="22"/>
        </w:rPr>
        <w:t>:</w:t>
      </w: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 xml:space="preserve">11. </w:t>
      </w:r>
      <w:proofErr w:type="gramStart"/>
      <w:r w:rsidRPr="00AF1AE9">
        <w:rPr>
          <w:rFonts w:ascii="Calibri" w:hAnsi="Calibri" w:cs="Calibri"/>
          <w:sz w:val="20"/>
          <w:szCs w:val="22"/>
        </w:rPr>
        <w:t>Sınıfta  4</w:t>
      </w:r>
      <w:proofErr w:type="gramEnd"/>
      <w:r w:rsidRPr="00AF1AE9">
        <w:rPr>
          <w:rFonts w:ascii="Calibri" w:hAnsi="Calibri" w:cs="Calibri"/>
          <w:sz w:val="20"/>
          <w:szCs w:val="22"/>
        </w:rPr>
        <w:t xml:space="preserve"> saat Seçmeli ENDÜSTRİYEL KONTROL SİSTEMLERİ dersi</w:t>
      </w: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12 Sınıfta 2 saat Seçmeli ELEKTRİK MOTORLARI dersi</w:t>
      </w:r>
    </w:p>
    <w:p w:rsidR="001E3B65" w:rsidRDefault="001E3B65" w:rsidP="008626D0">
      <w:pPr>
        <w:tabs>
          <w:tab w:val="num" w:pos="284"/>
          <w:tab w:val="left" w:pos="709"/>
        </w:tabs>
        <w:jc w:val="both"/>
        <w:rPr>
          <w:rFonts w:ascii="Calibri" w:hAnsi="Calibri" w:cs="Calibri"/>
          <w:sz w:val="20"/>
          <w:szCs w:val="22"/>
        </w:rPr>
      </w:pP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Endüstriyel Bakım Onarım Dalında</w:t>
      </w:r>
      <w:r w:rsidR="001E3B65">
        <w:rPr>
          <w:rFonts w:ascii="Calibri" w:hAnsi="Calibri" w:cs="Calibri"/>
          <w:sz w:val="20"/>
          <w:szCs w:val="22"/>
        </w:rPr>
        <w:t>:</w:t>
      </w: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11. sınıf ta 4 saat Seçmeli ZAYIF AKIM TESİSLERİ dersi</w:t>
      </w: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12. sınıfta 2 saat olarak Seçmeli ELEKTRİK MOTORLARI dersi</w:t>
      </w:r>
    </w:p>
    <w:p w:rsidR="001E3B65" w:rsidRDefault="001E3B65" w:rsidP="008626D0">
      <w:pPr>
        <w:tabs>
          <w:tab w:val="num" w:pos="284"/>
          <w:tab w:val="left" w:pos="709"/>
        </w:tabs>
        <w:jc w:val="both"/>
        <w:rPr>
          <w:rFonts w:ascii="Calibri" w:hAnsi="Calibri" w:cs="Calibri"/>
          <w:sz w:val="20"/>
          <w:szCs w:val="22"/>
        </w:rPr>
      </w:pP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ATP Endüstriyel Bakım Onarım</w:t>
      </w:r>
      <w:r w:rsidR="001E3B65">
        <w:rPr>
          <w:rFonts w:ascii="Calibri" w:hAnsi="Calibri" w:cs="Calibri"/>
          <w:sz w:val="20"/>
          <w:szCs w:val="22"/>
        </w:rPr>
        <w:t>:</w:t>
      </w:r>
    </w:p>
    <w:p w:rsidR="00F574CC" w:rsidRPr="00AF1AE9" w:rsidRDefault="00F574CC" w:rsidP="008626D0">
      <w:pPr>
        <w:tabs>
          <w:tab w:val="num" w:pos="284"/>
          <w:tab w:val="left" w:pos="709"/>
        </w:tabs>
        <w:jc w:val="both"/>
        <w:rPr>
          <w:rFonts w:ascii="Calibri" w:hAnsi="Calibri" w:cs="Calibri"/>
          <w:sz w:val="20"/>
          <w:szCs w:val="22"/>
        </w:rPr>
      </w:pPr>
      <w:r w:rsidRPr="00AF1AE9">
        <w:rPr>
          <w:rFonts w:ascii="Calibri" w:hAnsi="Calibri" w:cs="Calibri"/>
          <w:sz w:val="20"/>
          <w:szCs w:val="22"/>
        </w:rPr>
        <w:t xml:space="preserve">11. sınıfta 3 saat </w:t>
      </w:r>
      <w:proofErr w:type="gramStart"/>
      <w:r w:rsidRPr="00AF1AE9">
        <w:rPr>
          <w:rFonts w:ascii="Calibri" w:hAnsi="Calibri" w:cs="Calibri"/>
          <w:sz w:val="20"/>
          <w:szCs w:val="22"/>
        </w:rPr>
        <w:t>Seçmeli  ENERJİ</w:t>
      </w:r>
      <w:proofErr w:type="gramEnd"/>
      <w:r w:rsidRPr="00AF1AE9">
        <w:rPr>
          <w:rFonts w:ascii="Calibri" w:hAnsi="Calibri" w:cs="Calibri"/>
          <w:sz w:val="20"/>
          <w:szCs w:val="22"/>
        </w:rPr>
        <w:t xml:space="preserve"> ÜRETİM VE DAĞITIM MERKEZLERİ dersi</w:t>
      </w:r>
    </w:p>
    <w:p w:rsidR="00F574CC" w:rsidRPr="00AF1AE9" w:rsidRDefault="00F574CC" w:rsidP="008626D0">
      <w:pPr>
        <w:tabs>
          <w:tab w:val="num" w:pos="284"/>
          <w:tab w:val="left" w:pos="709"/>
        </w:tabs>
        <w:jc w:val="both"/>
        <w:rPr>
          <w:rFonts w:ascii="Calibri" w:hAnsi="Calibri" w:cs="Calibri"/>
          <w:sz w:val="20"/>
          <w:szCs w:val="22"/>
        </w:rPr>
      </w:pPr>
    </w:p>
    <w:p w:rsidR="00F574CC" w:rsidRDefault="00F574CC" w:rsidP="008626D0">
      <w:pPr>
        <w:tabs>
          <w:tab w:val="num" w:pos="284"/>
          <w:tab w:val="left" w:pos="709"/>
        </w:tabs>
        <w:jc w:val="both"/>
        <w:rPr>
          <w:rFonts w:ascii="Calibri" w:hAnsi="Calibri" w:cs="Calibri"/>
          <w:sz w:val="20"/>
          <w:szCs w:val="22"/>
        </w:rPr>
      </w:pPr>
    </w:p>
    <w:p w:rsidR="00D7730F" w:rsidRPr="00AF1AE9" w:rsidRDefault="00D7730F" w:rsidP="008626D0">
      <w:pPr>
        <w:tabs>
          <w:tab w:val="num" w:pos="284"/>
          <w:tab w:val="left" w:pos="709"/>
        </w:tabs>
        <w:jc w:val="both"/>
        <w:rPr>
          <w:rFonts w:ascii="Calibri" w:hAnsi="Calibri" w:cs="Calibri"/>
          <w:sz w:val="20"/>
          <w:szCs w:val="22"/>
        </w:rPr>
      </w:pPr>
    </w:p>
    <w:p w:rsidR="00F574CC" w:rsidRPr="00F574CC" w:rsidRDefault="00F574CC" w:rsidP="008626D0">
      <w:pPr>
        <w:numPr>
          <w:ilvl w:val="0"/>
          <w:numId w:val="1"/>
        </w:numPr>
        <w:tabs>
          <w:tab w:val="clear" w:pos="786"/>
          <w:tab w:val="num" w:pos="284"/>
          <w:tab w:val="left" w:pos="709"/>
        </w:tabs>
        <w:ind w:left="0" w:firstLine="0"/>
        <w:jc w:val="both"/>
        <w:rPr>
          <w:rFonts w:ascii="Calibri" w:hAnsi="Calibri" w:cs="Calibri"/>
          <w:b/>
          <w:sz w:val="20"/>
          <w:szCs w:val="22"/>
        </w:rPr>
      </w:pPr>
      <w:r w:rsidRPr="00F574CC">
        <w:rPr>
          <w:rFonts w:ascii="Calibri" w:hAnsi="Calibri" w:cs="Calibri"/>
          <w:b/>
          <w:sz w:val="20"/>
          <w:szCs w:val="22"/>
        </w:rPr>
        <w:t>Öğrenci başarısının arttırılması için:</w:t>
      </w:r>
    </w:p>
    <w:p w:rsidR="00F574CC" w:rsidRPr="00AF1AE9" w:rsidRDefault="00F574CC" w:rsidP="008626D0">
      <w:pPr>
        <w:tabs>
          <w:tab w:val="left" w:pos="709"/>
        </w:tabs>
        <w:jc w:val="both"/>
        <w:rPr>
          <w:rFonts w:ascii="Calibri" w:hAnsi="Calibri" w:cs="Calibri"/>
          <w:sz w:val="20"/>
          <w:szCs w:val="22"/>
        </w:rPr>
      </w:pPr>
    </w:p>
    <w:p w:rsidR="00F574CC" w:rsidRDefault="00F574CC" w:rsidP="008626D0">
      <w:pPr>
        <w:tabs>
          <w:tab w:val="num" w:pos="284"/>
          <w:tab w:val="left" w:pos="709"/>
          <w:tab w:val="num" w:pos="993"/>
          <w:tab w:val="num" w:pos="2880"/>
        </w:tabs>
        <w:jc w:val="both"/>
        <w:rPr>
          <w:rFonts w:ascii="Calibri" w:hAnsi="Calibri" w:cs="Calibri"/>
          <w:sz w:val="20"/>
          <w:szCs w:val="22"/>
        </w:rPr>
      </w:pPr>
      <w:r>
        <w:rPr>
          <w:rFonts w:ascii="Calibri" w:hAnsi="Calibri" w:cs="Calibri"/>
          <w:sz w:val="20"/>
          <w:szCs w:val="22"/>
        </w:rPr>
        <w:tab/>
      </w:r>
      <w:r>
        <w:rPr>
          <w:rFonts w:ascii="Calibri" w:hAnsi="Calibri" w:cs="Calibri"/>
          <w:sz w:val="20"/>
          <w:szCs w:val="22"/>
        </w:rPr>
        <w:tab/>
      </w:r>
      <w:r w:rsidRPr="00AF1AE9">
        <w:rPr>
          <w:rFonts w:ascii="Calibri" w:hAnsi="Calibri" w:cs="Calibri"/>
          <w:sz w:val="20"/>
          <w:szCs w:val="22"/>
        </w:rPr>
        <w:t xml:space="preserve">Program değişikliği dolayısıyla, yeni eklenen dersler için temrinlerin belirlenmesi ve yeni programa göre mevcut temrinlerin gözden geçirilmesi başarıyı olumlu yönde etkileyecektir. Bunların dışında </w:t>
      </w:r>
      <w:proofErr w:type="spellStart"/>
      <w:r w:rsidRPr="00AF1AE9">
        <w:rPr>
          <w:rFonts w:ascii="Calibri" w:hAnsi="Calibri" w:cs="Calibri"/>
          <w:sz w:val="20"/>
          <w:szCs w:val="22"/>
        </w:rPr>
        <w:t>Tübitak</w:t>
      </w:r>
      <w:proofErr w:type="spellEnd"/>
      <w:r w:rsidRPr="00AF1AE9">
        <w:rPr>
          <w:rFonts w:ascii="Calibri" w:hAnsi="Calibri" w:cs="Calibri"/>
          <w:sz w:val="20"/>
          <w:szCs w:val="22"/>
        </w:rPr>
        <w:t xml:space="preserve"> projelerinde ve robotik, kodlama uygulamalarıyla öğrenciler ek eğitimler ve uygulamalar verilmesi de başarıyı olumlu yönde etkileyecektir. 75. Yıl Mesleki ve Teknik Anadolu Lisesi Alan Şefi </w:t>
      </w:r>
      <w:r w:rsidR="00BB7240">
        <w:rPr>
          <w:rFonts w:ascii="Calibri" w:hAnsi="Calibri" w:cs="Calibri"/>
          <w:sz w:val="20"/>
          <w:szCs w:val="22"/>
        </w:rPr>
        <w:t>ve Zümre Başkanı</w:t>
      </w:r>
      <w:r w:rsidRPr="00AF1AE9">
        <w:rPr>
          <w:rFonts w:ascii="Calibri" w:hAnsi="Calibri" w:cs="Calibri"/>
          <w:sz w:val="20"/>
          <w:szCs w:val="22"/>
        </w:rPr>
        <w:t xml:space="preserve">Şenol KUMSAR söz alarak bu kapsam okulumuzda 2 adet Robotik kodlama egzersizinin yapılmaya başlandığını ve dönem sonuna kadar devam edeceğini belirtti. </w:t>
      </w:r>
      <w:proofErr w:type="gramStart"/>
      <w:r w:rsidRPr="00AF1AE9">
        <w:rPr>
          <w:rFonts w:ascii="Calibri" w:hAnsi="Calibri" w:cs="Calibri"/>
          <w:sz w:val="20"/>
          <w:szCs w:val="22"/>
        </w:rPr>
        <w:t>Ayrıca  4006</w:t>
      </w:r>
      <w:proofErr w:type="gramEnd"/>
      <w:r w:rsidRPr="00AF1AE9">
        <w:rPr>
          <w:rFonts w:ascii="Calibri" w:hAnsi="Calibri" w:cs="Calibri"/>
          <w:sz w:val="20"/>
          <w:szCs w:val="22"/>
        </w:rPr>
        <w:t>-TÜBİTAK Bilim Fuarları Destekleme Programına 3 proje başvuru yaptıklarını 14. Uluslararası MEB robot yarışmalarına katılmak için hazırlıklar yaptıklarını belirtti.</w:t>
      </w:r>
    </w:p>
    <w:p w:rsidR="00D65DB5" w:rsidRDefault="00D65DB5" w:rsidP="008626D0">
      <w:pPr>
        <w:tabs>
          <w:tab w:val="num" w:pos="284"/>
          <w:tab w:val="left" w:pos="709"/>
          <w:tab w:val="num" w:pos="993"/>
          <w:tab w:val="num" w:pos="2880"/>
        </w:tabs>
        <w:jc w:val="both"/>
        <w:rPr>
          <w:rFonts w:ascii="Calibri" w:hAnsi="Calibri" w:cs="Calibri"/>
          <w:sz w:val="20"/>
          <w:szCs w:val="22"/>
        </w:rPr>
      </w:pPr>
    </w:p>
    <w:p w:rsidR="00D65DB5" w:rsidRDefault="00D65DB5" w:rsidP="008626D0">
      <w:pPr>
        <w:tabs>
          <w:tab w:val="num" w:pos="284"/>
          <w:tab w:val="left" w:pos="709"/>
          <w:tab w:val="num" w:pos="993"/>
          <w:tab w:val="num" w:pos="2880"/>
        </w:tabs>
        <w:jc w:val="both"/>
        <w:rPr>
          <w:rFonts w:ascii="Calibri" w:hAnsi="Calibri" w:cs="Calibri"/>
          <w:sz w:val="20"/>
          <w:szCs w:val="22"/>
        </w:rPr>
      </w:pPr>
      <w:r>
        <w:rPr>
          <w:rFonts w:ascii="Calibri" w:hAnsi="Calibri" w:cs="Calibri"/>
          <w:sz w:val="20"/>
          <w:szCs w:val="22"/>
        </w:rPr>
        <w:tab/>
      </w:r>
      <w:r w:rsidRPr="00AF1AE9">
        <w:rPr>
          <w:rFonts w:ascii="Calibri" w:hAnsi="Calibri" w:cs="Calibri"/>
          <w:sz w:val="20"/>
          <w:szCs w:val="22"/>
        </w:rPr>
        <w:t>Mesleki Eğitim Merkezi Elektrik Elektronik Tek</w:t>
      </w:r>
      <w:r>
        <w:rPr>
          <w:rFonts w:ascii="Calibri" w:hAnsi="Calibri" w:cs="Calibri"/>
          <w:sz w:val="20"/>
          <w:szCs w:val="22"/>
        </w:rPr>
        <w:t>nolojisi Alanı Laboratuvar</w:t>
      </w:r>
      <w:r w:rsidRPr="00AF1AE9">
        <w:rPr>
          <w:rFonts w:ascii="Calibri" w:hAnsi="Calibri" w:cs="Calibri"/>
          <w:sz w:val="20"/>
          <w:szCs w:val="22"/>
        </w:rPr>
        <w:t xml:space="preserve"> Şefi</w:t>
      </w:r>
      <w:r>
        <w:rPr>
          <w:rFonts w:ascii="Calibri" w:hAnsi="Calibri" w:cs="Calibri"/>
          <w:sz w:val="20"/>
          <w:szCs w:val="22"/>
        </w:rPr>
        <w:t xml:space="preserve"> ve Zümre Başkanı</w:t>
      </w:r>
      <w:r w:rsidRPr="00AF1AE9">
        <w:rPr>
          <w:rFonts w:ascii="Calibri" w:hAnsi="Calibri" w:cs="Calibri"/>
          <w:sz w:val="20"/>
          <w:szCs w:val="22"/>
        </w:rPr>
        <w:t xml:space="preserve"> Mehmet GÜREL söz alarak</w:t>
      </w:r>
      <w:r>
        <w:rPr>
          <w:rFonts w:ascii="Calibri" w:hAnsi="Calibri" w:cs="Calibri"/>
          <w:sz w:val="20"/>
          <w:szCs w:val="22"/>
        </w:rPr>
        <w:t>;</w:t>
      </w:r>
    </w:p>
    <w:p w:rsidR="00D65DB5" w:rsidRPr="00F07BB7" w:rsidRDefault="00D65DB5" w:rsidP="008626D0">
      <w:pPr>
        <w:spacing w:after="80"/>
        <w:ind w:firstLine="709"/>
        <w:jc w:val="both"/>
        <w:rPr>
          <w:rFonts w:ascii="Calibri" w:hAnsi="Calibri" w:cs="Calibri"/>
          <w:sz w:val="20"/>
          <w:szCs w:val="22"/>
        </w:rPr>
      </w:pPr>
      <w:r w:rsidRPr="00F07BB7">
        <w:rPr>
          <w:rFonts w:ascii="Calibri" w:hAnsi="Calibri" w:cs="Calibri"/>
          <w:sz w:val="20"/>
          <w:szCs w:val="22"/>
        </w:rPr>
        <w:t xml:space="preserve">“Mesleki Eğitim Merkezlerinde Ders/sınıf geçme yönetmeliklerinde ders başarılarının etkisinin yok denecek kadar azaltılmış olması manidardır. Çırak öğrenci genel kültür dersleri ile teorik meslek derslerinden başarısız bile olsalar ders veya sınıf tekrarına kalmamaktadır. Bir üst sınıfta da sorumlu değillerdir. Başarılı öğrenci ile başarısız öğrenci ayırımı yoktur. Eğitimde adalet veya ödül-disiplin </w:t>
      </w:r>
      <w:r w:rsidR="00B55728" w:rsidRPr="00F07BB7">
        <w:rPr>
          <w:rFonts w:ascii="Calibri" w:hAnsi="Calibri" w:cs="Calibri"/>
          <w:sz w:val="20"/>
          <w:szCs w:val="22"/>
        </w:rPr>
        <w:t>anlayışına uymamaktadır.</w:t>
      </w:r>
      <w:r w:rsidRPr="00F07BB7">
        <w:rPr>
          <w:rFonts w:ascii="Calibri" w:hAnsi="Calibri" w:cs="Calibri"/>
          <w:sz w:val="20"/>
          <w:szCs w:val="22"/>
        </w:rPr>
        <w:t xml:space="preserve"> Teorik derslerin hepsinden 50’şer puan alınsa bile öğrenci teşekkür belgesi veya takdir belgesi alabilmektedir. Yani meslek derslerinden ve diğer derslerden başarısız olsalar bile İşletmelerde Meslek Eğitimi dersinin baraj ders olarak belirlenmesi, bu dersten işyerindeki usta öğreticinin verdiği not ile öğrenci sınıf geçebilmekte veya kalabilmektedir. Bu durumda okulda verilen notların bir anlamı kalmadığı görülmektedir. Bu durum ileride okulun dikkate alınmaması sonucunu doğurabilir. </w:t>
      </w:r>
    </w:p>
    <w:p w:rsidR="00D65DB5" w:rsidRDefault="00D65DB5" w:rsidP="008626D0">
      <w:pPr>
        <w:tabs>
          <w:tab w:val="num" w:pos="284"/>
          <w:tab w:val="left" w:pos="709"/>
          <w:tab w:val="num" w:pos="993"/>
          <w:tab w:val="num" w:pos="2880"/>
        </w:tabs>
        <w:jc w:val="both"/>
        <w:rPr>
          <w:rFonts w:ascii="Calibri" w:hAnsi="Calibri" w:cs="Calibri"/>
          <w:sz w:val="20"/>
          <w:szCs w:val="22"/>
        </w:rPr>
      </w:pPr>
      <w:r w:rsidRPr="00F07BB7">
        <w:rPr>
          <w:rFonts w:ascii="Calibri" w:hAnsi="Calibri" w:cs="Calibri"/>
          <w:sz w:val="20"/>
          <w:szCs w:val="22"/>
        </w:rPr>
        <w:tab/>
      </w:r>
      <w:r w:rsidRPr="00F07BB7">
        <w:rPr>
          <w:rFonts w:ascii="Calibri" w:hAnsi="Calibri" w:cs="Calibri"/>
          <w:sz w:val="20"/>
          <w:szCs w:val="22"/>
        </w:rPr>
        <w:tab/>
        <w:t xml:space="preserve">Benzer durum kalfalık ve ustalık sınavlarında da yaşanmaktadır. Aday teorik sınavlarda başarısız olsa bile Beceri Sınavında başarılı oldukları </w:t>
      </w:r>
      <w:proofErr w:type="gramStart"/>
      <w:r w:rsidRPr="00F07BB7">
        <w:rPr>
          <w:rFonts w:ascii="Calibri" w:hAnsi="Calibri" w:cs="Calibri"/>
          <w:sz w:val="20"/>
          <w:szCs w:val="22"/>
        </w:rPr>
        <w:t>taktirde</w:t>
      </w:r>
      <w:proofErr w:type="gramEnd"/>
      <w:r w:rsidRPr="00F07BB7">
        <w:rPr>
          <w:rFonts w:ascii="Calibri" w:hAnsi="Calibri" w:cs="Calibri"/>
          <w:sz w:val="20"/>
          <w:szCs w:val="22"/>
        </w:rPr>
        <w:t xml:space="preserve"> belge almaya hak kazanmaktadırlar. Ayrıca teorik sınavlarda ders bazında sınav yapılmadan tüm derslerden karma sınav yapılmaktadır. Bu durum da okulun, eğitimin, teorinin gereksiz ve anlamsız olabileceği gibi olumsuz bir sonuca ulaşılabilir. </w:t>
      </w:r>
      <w:r w:rsidRPr="001E43D1">
        <w:rPr>
          <w:rFonts w:ascii="Calibri" w:hAnsi="Calibri" w:cs="Calibri"/>
          <w:b/>
          <w:sz w:val="20"/>
          <w:szCs w:val="22"/>
          <w:u w:val="single"/>
        </w:rPr>
        <w:t>Durumun il zümre toplantılarına ve bakanlığımıza aktarılmasının uygun olacağına karar verildi.</w:t>
      </w:r>
    </w:p>
    <w:p w:rsidR="00D65DB5" w:rsidRPr="00AF1AE9" w:rsidRDefault="00D65DB5" w:rsidP="008626D0">
      <w:pPr>
        <w:tabs>
          <w:tab w:val="num" w:pos="284"/>
          <w:tab w:val="left" w:pos="709"/>
          <w:tab w:val="num" w:pos="993"/>
          <w:tab w:val="num" w:pos="2880"/>
        </w:tabs>
        <w:jc w:val="both"/>
        <w:rPr>
          <w:rFonts w:ascii="Calibri" w:hAnsi="Calibri" w:cs="Calibri"/>
          <w:sz w:val="20"/>
          <w:szCs w:val="22"/>
        </w:rPr>
      </w:pPr>
    </w:p>
    <w:p w:rsidR="00F574CC" w:rsidRDefault="00F574CC" w:rsidP="008626D0">
      <w:pPr>
        <w:tabs>
          <w:tab w:val="num" w:pos="284"/>
          <w:tab w:val="left" w:pos="709"/>
          <w:tab w:val="num" w:pos="993"/>
          <w:tab w:val="num" w:pos="2880"/>
        </w:tabs>
        <w:jc w:val="both"/>
        <w:rPr>
          <w:rFonts w:ascii="Calibri" w:hAnsi="Calibri" w:cs="Calibri"/>
          <w:sz w:val="20"/>
          <w:szCs w:val="22"/>
        </w:rPr>
      </w:pPr>
    </w:p>
    <w:p w:rsidR="008626D0" w:rsidRPr="00AF1AE9" w:rsidRDefault="008626D0" w:rsidP="008626D0">
      <w:pPr>
        <w:tabs>
          <w:tab w:val="num" w:pos="284"/>
          <w:tab w:val="left" w:pos="709"/>
          <w:tab w:val="num" w:pos="993"/>
          <w:tab w:val="num" w:pos="2880"/>
        </w:tabs>
        <w:jc w:val="both"/>
        <w:rPr>
          <w:rFonts w:ascii="Calibri" w:hAnsi="Calibri" w:cs="Calibri"/>
          <w:sz w:val="20"/>
          <w:szCs w:val="22"/>
        </w:rPr>
      </w:pPr>
    </w:p>
    <w:p w:rsidR="00F574CC" w:rsidRPr="00F574CC" w:rsidRDefault="00F574CC" w:rsidP="008626D0">
      <w:pPr>
        <w:numPr>
          <w:ilvl w:val="0"/>
          <w:numId w:val="1"/>
        </w:numPr>
        <w:tabs>
          <w:tab w:val="clear" w:pos="786"/>
          <w:tab w:val="num" w:pos="284"/>
          <w:tab w:val="left" w:pos="709"/>
        </w:tabs>
        <w:ind w:left="0" w:firstLine="0"/>
        <w:jc w:val="both"/>
        <w:rPr>
          <w:rFonts w:ascii="Calibri" w:hAnsi="Calibri" w:cs="Calibri"/>
          <w:b/>
          <w:sz w:val="20"/>
          <w:szCs w:val="22"/>
        </w:rPr>
      </w:pPr>
      <w:r w:rsidRPr="00F574CC">
        <w:rPr>
          <w:rFonts w:ascii="Calibri" w:hAnsi="Calibri" w:cs="Calibri"/>
          <w:b/>
          <w:sz w:val="20"/>
          <w:szCs w:val="22"/>
        </w:rPr>
        <w:t>Zümre ve alanlar arası işbirliği:</w:t>
      </w:r>
    </w:p>
    <w:p w:rsidR="00F574CC" w:rsidRPr="00AF1AE9" w:rsidRDefault="00F574CC" w:rsidP="008626D0">
      <w:pPr>
        <w:tabs>
          <w:tab w:val="left" w:pos="709"/>
        </w:tabs>
        <w:jc w:val="both"/>
        <w:rPr>
          <w:rFonts w:ascii="Calibri" w:hAnsi="Calibri" w:cs="Calibri"/>
          <w:sz w:val="20"/>
          <w:szCs w:val="22"/>
        </w:rPr>
      </w:pPr>
    </w:p>
    <w:p w:rsidR="00F574CC" w:rsidRPr="00AF1AE9" w:rsidRDefault="00F574CC" w:rsidP="008626D0">
      <w:pPr>
        <w:tabs>
          <w:tab w:val="num" w:pos="284"/>
          <w:tab w:val="left" w:pos="709"/>
          <w:tab w:val="num" w:pos="993"/>
          <w:tab w:val="num" w:pos="2880"/>
        </w:tabs>
        <w:jc w:val="both"/>
        <w:rPr>
          <w:rFonts w:ascii="Calibri" w:hAnsi="Calibri" w:cs="Calibri"/>
          <w:sz w:val="20"/>
          <w:szCs w:val="22"/>
        </w:rPr>
      </w:pPr>
      <w:r>
        <w:rPr>
          <w:rFonts w:ascii="Calibri" w:hAnsi="Calibri" w:cs="Calibri"/>
          <w:sz w:val="20"/>
          <w:szCs w:val="22"/>
        </w:rPr>
        <w:tab/>
      </w:r>
      <w:r>
        <w:rPr>
          <w:rFonts w:ascii="Calibri" w:hAnsi="Calibri" w:cs="Calibri"/>
          <w:sz w:val="20"/>
          <w:szCs w:val="22"/>
        </w:rPr>
        <w:tab/>
      </w:r>
      <w:r w:rsidRPr="00AF1AE9">
        <w:rPr>
          <w:rFonts w:ascii="Calibri" w:hAnsi="Calibri" w:cs="Calibri"/>
          <w:sz w:val="20"/>
          <w:szCs w:val="22"/>
        </w:rPr>
        <w:t>Mesleki Eğitim Merkezi Elektrik Elektronik Tek</w:t>
      </w:r>
      <w:r w:rsidR="00BB7240">
        <w:rPr>
          <w:rFonts w:ascii="Calibri" w:hAnsi="Calibri" w:cs="Calibri"/>
          <w:sz w:val="20"/>
          <w:szCs w:val="22"/>
        </w:rPr>
        <w:t>nolojisi Alanı Laboratuvar</w:t>
      </w:r>
      <w:r w:rsidRPr="00AF1AE9">
        <w:rPr>
          <w:rFonts w:ascii="Calibri" w:hAnsi="Calibri" w:cs="Calibri"/>
          <w:sz w:val="20"/>
          <w:szCs w:val="22"/>
        </w:rPr>
        <w:t xml:space="preserve"> Şefi</w:t>
      </w:r>
      <w:r w:rsidR="00BB7240">
        <w:rPr>
          <w:rFonts w:ascii="Calibri" w:hAnsi="Calibri" w:cs="Calibri"/>
          <w:sz w:val="20"/>
          <w:szCs w:val="22"/>
        </w:rPr>
        <w:t xml:space="preserve"> ve Zümre Başkanı</w:t>
      </w:r>
      <w:r w:rsidRPr="00AF1AE9">
        <w:rPr>
          <w:rFonts w:ascii="Calibri" w:hAnsi="Calibri" w:cs="Calibri"/>
          <w:sz w:val="20"/>
          <w:szCs w:val="22"/>
        </w:rPr>
        <w:t xml:space="preserve"> Mehmet GÜREL söz alarak “Zümre öğretmenleri, danışman öğretmen ve sınıf öğretmenleri işbirliği halinde olunarak öğrencileri</w:t>
      </w:r>
      <w:r>
        <w:rPr>
          <w:rFonts w:ascii="Calibri" w:hAnsi="Calibri" w:cs="Calibri"/>
          <w:sz w:val="20"/>
          <w:szCs w:val="22"/>
        </w:rPr>
        <w:t>n</w:t>
      </w:r>
      <w:r w:rsidRPr="00AF1AE9">
        <w:rPr>
          <w:rFonts w:ascii="Calibri" w:hAnsi="Calibri" w:cs="Calibri"/>
          <w:sz w:val="20"/>
          <w:szCs w:val="22"/>
        </w:rPr>
        <w:t xml:space="preserve"> sorunları, devam devamsızlık durumları, başarı durumları, kılık kıyafet ve davranışları değerlendirilerek, buna göre tedbirler alınacaktır. Öğrencilerin kendileri ile ilgilenildiği hissi verilecektir.” dedi.</w:t>
      </w:r>
    </w:p>
    <w:p w:rsidR="00F574CC" w:rsidRDefault="00F574CC" w:rsidP="008626D0">
      <w:pPr>
        <w:tabs>
          <w:tab w:val="num" w:pos="284"/>
          <w:tab w:val="left" w:pos="709"/>
        </w:tabs>
        <w:jc w:val="both"/>
        <w:rPr>
          <w:rFonts w:ascii="Calibri" w:hAnsi="Calibri" w:cs="Calibri"/>
          <w:sz w:val="20"/>
          <w:szCs w:val="22"/>
        </w:rPr>
      </w:pPr>
    </w:p>
    <w:p w:rsidR="008626D0" w:rsidRDefault="008626D0" w:rsidP="008626D0">
      <w:pPr>
        <w:tabs>
          <w:tab w:val="num" w:pos="284"/>
          <w:tab w:val="left" w:pos="709"/>
        </w:tabs>
        <w:jc w:val="both"/>
        <w:rPr>
          <w:rFonts w:ascii="Calibri" w:hAnsi="Calibri" w:cs="Calibri"/>
          <w:sz w:val="20"/>
          <w:szCs w:val="22"/>
        </w:rPr>
      </w:pPr>
    </w:p>
    <w:p w:rsidR="008626D0" w:rsidRDefault="008626D0" w:rsidP="008626D0">
      <w:pPr>
        <w:tabs>
          <w:tab w:val="num" w:pos="284"/>
          <w:tab w:val="left" w:pos="709"/>
        </w:tabs>
        <w:jc w:val="both"/>
        <w:rPr>
          <w:rFonts w:ascii="Calibri" w:hAnsi="Calibri" w:cs="Calibri"/>
          <w:sz w:val="20"/>
          <w:szCs w:val="22"/>
        </w:rPr>
      </w:pPr>
    </w:p>
    <w:p w:rsidR="008626D0" w:rsidRDefault="008626D0" w:rsidP="008626D0">
      <w:pPr>
        <w:tabs>
          <w:tab w:val="num" w:pos="284"/>
          <w:tab w:val="left" w:pos="709"/>
        </w:tabs>
        <w:jc w:val="both"/>
        <w:rPr>
          <w:rFonts w:ascii="Calibri" w:hAnsi="Calibri" w:cs="Calibri"/>
          <w:sz w:val="20"/>
          <w:szCs w:val="22"/>
        </w:rPr>
      </w:pPr>
    </w:p>
    <w:p w:rsidR="008626D0" w:rsidRDefault="008626D0" w:rsidP="008626D0">
      <w:pPr>
        <w:tabs>
          <w:tab w:val="num" w:pos="284"/>
          <w:tab w:val="left" w:pos="709"/>
        </w:tabs>
        <w:jc w:val="both"/>
        <w:rPr>
          <w:rFonts w:ascii="Calibri" w:hAnsi="Calibri" w:cs="Calibri"/>
          <w:sz w:val="20"/>
          <w:szCs w:val="22"/>
        </w:rPr>
      </w:pPr>
    </w:p>
    <w:p w:rsidR="008626D0" w:rsidRDefault="008626D0" w:rsidP="008626D0">
      <w:pPr>
        <w:tabs>
          <w:tab w:val="num" w:pos="284"/>
          <w:tab w:val="left" w:pos="709"/>
        </w:tabs>
        <w:jc w:val="both"/>
        <w:rPr>
          <w:rFonts w:ascii="Calibri" w:hAnsi="Calibri" w:cs="Calibri"/>
          <w:sz w:val="20"/>
          <w:szCs w:val="22"/>
        </w:rPr>
      </w:pPr>
    </w:p>
    <w:p w:rsidR="008626D0" w:rsidRDefault="008626D0" w:rsidP="008626D0">
      <w:pPr>
        <w:tabs>
          <w:tab w:val="num" w:pos="284"/>
          <w:tab w:val="left" w:pos="709"/>
        </w:tabs>
        <w:jc w:val="both"/>
        <w:rPr>
          <w:rFonts w:ascii="Calibri" w:hAnsi="Calibri" w:cs="Calibri"/>
          <w:sz w:val="20"/>
          <w:szCs w:val="22"/>
        </w:rPr>
      </w:pPr>
    </w:p>
    <w:p w:rsidR="008626D0" w:rsidRPr="00AF1AE9" w:rsidRDefault="008626D0" w:rsidP="008626D0">
      <w:pPr>
        <w:tabs>
          <w:tab w:val="num" w:pos="284"/>
          <w:tab w:val="left" w:pos="709"/>
        </w:tabs>
        <w:jc w:val="both"/>
        <w:rPr>
          <w:rFonts w:ascii="Calibri" w:hAnsi="Calibri" w:cs="Calibri"/>
          <w:sz w:val="20"/>
          <w:szCs w:val="22"/>
        </w:rPr>
      </w:pPr>
    </w:p>
    <w:p w:rsidR="00F574CC" w:rsidRPr="008626D0" w:rsidRDefault="00F574CC" w:rsidP="008626D0">
      <w:pPr>
        <w:numPr>
          <w:ilvl w:val="0"/>
          <w:numId w:val="1"/>
        </w:numPr>
        <w:tabs>
          <w:tab w:val="clear" w:pos="786"/>
          <w:tab w:val="num" w:pos="284"/>
          <w:tab w:val="left" w:pos="709"/>
        </w:tabs>
        <w:ind w:left="0" w:firstLine="0"/>
        <w:jc w:val="both"/>
        <w:rPr>
          <w:rFonts w:ascii="Calibri" w:hAnsi="Calibri" w:cs="Calibri"/>
          <w:b/>
          <w:sz w:val="20"/>
          <w:szCs w:val="22"/>
        </w:rPr>
      </w:pPr>
      <w:r w:rsidRPr="008626D0">
        <w:rPr>
          <w:rFonts w:ascii="Calibri" w:hAnsi="Calibri" w:cs="Calibri"/>
          <w:b/>
          <w:sz w:val="20"/>
          <w:szCs w:val="22"/>
        </w:rPr>
        <w:lastRenderedPageBreak/>
        <w:t>Eğitim ve öğretimde kalitenin yükseltilmesi:</w:t>
      </w:r>
    </w:p>
    <w:p w:rsidR="00F574CC" w:rsidRPr="00AF1AE9" w:rsidRDefault="00F574CC" w:rsidP="008626D0">
      <w:pPr>
        <w:tabs>
          <w:tab w:val="left" w:pos="709"/>
        </w:tabs>
        <w:jc w:val="both"/>
        <w:rPr>
          <w:rFonts w:ascii="Calibri" w:hAnsi="Calibri" w:cs="Calibri"/>
          <w:sz w:val="20"/>
          <w:szCs w:val="22"/>
        </w:rPr>
      </w:pPr>
    </w:p>
    <w:p w:rsidR="00F574CC" w:rsidRDefault="00F574CC" w:rsidP="008626D0">
      <w:pPr>
        <w:tabs>
          <w:tab w:val="num" w:pos="284"/>
          <w:tab w:val="left" w:pos="709"/>
        </w:tabs>
        <w:jc w:val="both"/>
        <w:rPr>
          <w:rFonts w:ascii="Calibri" w:hAnsi="Calibri" w:cs="Calibri"/>
          <w:sz w:val="20"/>
          <w:szCs w:val="22"/>
        </w:rPr>
      </w:pPr>
      <w:r>
        <w:rPr>
          <w:rFonts w:ascii="Calibri" w:hAnsi="Calibri" w:cs="Calibri"/>
          <w:sz w:val="20"/>
          <w:szCs w:val="22"/>
        </w:rPr>
        <w:tab/>
      </w:r>
      <w:r>
        <w:rPr>
          <w:rFonts w:ascii="Calibri" w:hAnsi="Calibri" w:cs="Calibri"/>
          <w:sz w:val="20"/>
          <w:szCs w:val="22"/>
        </w:rPr>
        <w:tab/>
      </w:r>
      <w:proofErr w:type="gramStart"/>
      <w:r w:rsidRPr="00AF1AE9">
        <w:rPr>
          <w:rFonts w:ascii="Calibri" w:hAnsi="Calibri" w:cs="Calibri"/>
          <w:sz w:val="20"/>
          <w:szCs w:val="22"/>
        </w:rPr>
        <w:t xml:space="preserve">75. Yıl Mesleki ve Teknik Anadolu Lisesi Alan </w:t>
      </w:r>
      <w:r w:rsidR="00D7730F">
        <w:rPr>
          <w:rFonts w:ascii="Calibri" w:hAnsi="Calibri" w:cs="Calibri"/>
          <w:sz w:val="20"/>
          <w:szCs w:val="22"/>
        </w:rPr>
        <w:t>ve Zümre Başkanı</w:t>
      </w:r>
      <w:r w:rsidRPr="00AF1AE9">
        <w:rPr>
          <w:rFonts w:ascii="Calibri" w:hAnsi="Calibri" w:cs="Calibri"/>
          <w:sz w:val="20"/>
          <w:szCs w:val="22"/>
        </w:rPr>
        <w:t xml:space="preserve">Şefi Şenol KUMSAR söz alarak Ahiler Kalkınma Ajansına </w:t>
      </w:r>
      <w:proofErr w:type="spellStart"/>
      <w:r w:rsidRPr="00AF1AE9">
        <w:rPr>
          <w:rFonts w:ascii="Calibri" w:hAnsi="Calibri" w:cs="Calibri"/>
          <w:sz w:val="20"/>
          <w:szCs w:val="22"/>
        </w:rPr>
        <w:t>Gecici</w:t>
      </w:r>
      <w:proofErr w:type="spellEnd"/>
      <w:r w:rsidRPr="00AF1AE9">
        <w:rPr>
          <w:rFonts w:ascii="Calibri" w:hAnsi="Calibri" w:cs="Calibri"/>
          <w:sz w:val="20"/>
          <w:szCs w:val="22"/>
        </w:rPr>
        <w:t>_TR71/19/SK/0387 numarası ile “</w:t>
      </w:r>
      <w:proofErr w:type="spellStart"/>
      <w:r w:rsidRPr="00AF1AE9">
        <w:rPr>
          <w:rFonts w:ascii="Calibri" w:hAnsi="Calibri" w:cs="Calibri"/>
          <w:sz w:val="20"/>
          <w:szCs w:val="22"/>
        </w:rPr>
        <w:t>Uygulumalı</w:t>
      </w:r>
      <w:proofErr w:type="spellEnd"/>
      <w:r w:rsidRPr="00AF1AE9">
        <w:rPr>
          <w:rFonts w:ascii="Calibri" w:hAnsi="Calibri" w:cs="Calibri"/>
          <w:sz w:val="20"/>
          <w:szCs w:val="22"/>
        </w:rPr>
        <w:t xml:space="preserve"> Robotik-Kodlama ve 3D Eğitim ile İleri Mesleki Eğitim Başvuru” adlı proje ile </w:t>
      </w:r>
      <w:proofErr w:type="spellStart"/>
      <w:r w:rsidRPr="00AF1AE9">
        <w:rPr>
          <w:rFonts w:ascii="Calibri" w:hAnsi="Calibri" w:cs="Calibri"/>
          <w:sz w:val="20"/>
          <w:szCs w:val="22"/>
        </w:rPr>
        <w:t>okullları</w:t>
      </w:r>
      <w:proofErr w:type="spellEnd"/>
      <w:r w:rsidRPr="00AF1AE9">
        <w:rPr>
          <w:rFonts w:ascii="Calibri" w:hAnsi="Calibri" w:cs="Calibri"/>
          <w:sz w:val="20"/>
          <w:szCs w:val="22"/>
        </w:rPr>
        <w:t xml:space="preserve"> adına başvuruda bulunduklarını, sonuçların açıklanmasını beklediklerini, projenin kabulü ile okulda eğitim kalitesini artacağını belirtti.</w:t>
      </w:r>
      <w:proofErr w:type="gramEnd"/>
    </w:p>
    <w:p w:rsidR="00F574CC" w:rsidRDefault="00F574CC" w:rsidP="008626D0">
      <w:pPr>
        <w:tabs>
          <w:tab w:val="num" w:pos="284"/>
          <w:tab w:val="left" w:pos="709"/>
        </w:tabs>
        <w:jc w:val="both"/>
        <w:rPr>
          <w:rFonts w:ascii="Calibri" w:hAnsi="Calibri" w:cs="Calibri"/>
          <w:sz w:val="20"/>
          <w:szCs w:val="22"/>
        </w:rPr>
      </w:pPr>
    </w:p>
    <w:p w:rsidR="00F574CC" w:rsidRDefault="00F574CC" w:rsidP="008626D0">
      <w:pPr>
        <w:tabs>
          <w:tab w:val="num" w:pos="284"/>
          <w:tab w:val="left" w:pos="709"/>
        </w:tabs>
        <w:jc w:val="both"/>
        <w:rPr>
          <w:rFonts w:ascii="Calibri" w:hAnsi="Calibri" w:cs="Calibri"/>
          <w:sz w:val="20"/>
          <w:szCs w:val="22"/>
        </w:rPr>
      </w:pPr>
      <w:r>
        <w:rPr>
          <w:rFonts w:ascii="Calibri" w:hAnsi="Calibri" w:cs="Calibri"/>
          <w:sz w:val="20"/>
          <w:szCs w:val="22"/>
        </w:rPr>
        <w:tab/>
      </w:r>
      <w:r>
        <w:rPr>
          <w:rFonts w:ascii="Calibri" w:hAnsi="Calibri" w:cs="Calibri"/>
          <w:sz w:val="20"/>
          <w:szCs w:val="22"/>
        </w:rPr>
        <w:tab/>
        <w:t>Mesleki Eğitim Merkezi Elektrik Elektronik Alanı Laboratuvar Şefi v</w:t>
      </w:r>
      <w:r w:rsidR="001806AE">
        <w:rPr>
          <w:rFonts w:ascii="Calibri" w:hAnsi="Calibri" w:cs="Calibri"/>
          <w:sz w:val="20"/>
          <w:szCs w:val="22"/>
        </w:rPr>
        <w:t>e Zümre Başkanı Mehmet GÜREL ise“</w:t>
      </w:r>
      <w:r>
        <w:rPr>
          <w:rFonts w:ascii="Calibri" w:hAnsi="Calibri" w:cs="Calibri"/>
          <w:sz w:val="20"/>
          <w:szCs w:val="22"/>
        </w:rPr>
        <w:t xml:space="preserve">Ahiler Kalkınma Ajansı’na </w:t>
      </w:r>
      <w:r w:rsidR="00221506">
        <w:rPr>
          <w:rFonts w:ascii="Calibri" w:hAnsi="Calibri" w:cs="Calibri"/>
          <w:sz w:val="20"/>
          <w:szCs w:val="22"/>
        </w:rPr>
        <w:t>Geçici_TR71/19/SK/0324 numarası ile “Aksaray Mesleki Eğitim Merkezi Bilgisayar Destekli Eğitim Laboratuvarı” adlı proje hazırlanmış olup</w:t>
      </w:r>
      <w:r w:rsidR="001806AE">
        <w:rPr>
          <w:rFonts w:ascii="Calibri" w:hAnsi="Calibri" w:cs="Calibri"/>
          <w:sz w:val="20"/>
          <w:szCs w:val="22"/>
        </w:rPr>
        <w:t>, sonuçların açıklanması beklenmektedir. Bu proje ilelaboratuarımızın zenginleştirilmesi, eğitim öğretimde kalitenin yükseltilmesi hedeflenmektedir.” dedi.</w:t>
      </w:r>
    </w:p>
    <w:p w:rsidR="00F574CC" w:rsidRDefault="00F574CC" w:rsidP="008626D0">
      <w:pPr>
        <w:tabs>
          <w:tab w:val="num" w:pos="284"/>
          <w:tab w:val="left" w:pos="709"/>
        </w:tabs>
        <w:jc w:val="both"/>
        <w:rPr>
          <w:rFonts w:ascii="Calibri" w:hAnsi="Calibri" w:cs="Calibri"/>
          <w:sz w:val="20"/>
          <w:szCs w:val="22"/>
        </w:rPr>
      </w:pPr>
    </w:p>
    <w:p w:rsidR="00D65DB5" w:rsidRDefault="00D65DB5" w:rsidP="008626D0">
      <w:pPr>
        <w:tabs>
          <w:tab w:val="num" w:pos="284"/>
          <w:tab w:val="left" w:pos="709"/>
        </w:tabs>
        <w:jc w:val="both"/>
        <w:rPr>
          <w:rFonts w:ascii="Calibri" w:hAnsi="Calibri" w:cs="Calibri"/>
          <w:sz w:val="20"/>
          <w:szCs w:val="22"/>
        </w:rPr>
      </w:pPr>
    </w:p>
    <w:p w:rsidR="00D65DB5" w:rsidRPr="00AF1AE9" w:rsidRDefault="00D65DB5" w:rsidP="008626D0">
      <w:pPr>
        <w:tabs>
          <w:tab w:val="num" w:pos="284"/>
          <w:tab w:val="left" w:pos="709"/>
        </w:tabs>
        <w:jc w:val="both"/>
        <w:rPr>
          <w:rFonts w:ascii="Calibri" w:hAnsi="Calibri" w:cs="Calibri"/>
          <w:sz w:val="20"/>
          <w:szCs w:val="22"/>
        </w:rPr>
      </w:pPr>
    </w:p>
    <w:p w:rsidR="00F574CC" w:rsidRPr="008045BD" w:rsidRDefault="00F574CC" w:rsidP="008626D0">
      <w:pPr>
        <w:numPr>
          <w:ilvl w:val="0"/>
          <w:numId w:val="1"/>
        </w:numPr>
        <w:tabs>
          <w:tab w:val="clear" w:pos="786"/>
          <w:tab w:val="num" w:pos="284"/>
          <w:tab w:val="left" w:pos="709"/>
        </w:tabs>
        <w:ind w:left="0" w:firstLine="0"/>
        <w:jc w:val="both"/>
        <w:rPr>
          <w:rFonts w:ascii="Calibri" w:hAnsi="Calibri" w:cs="Calibri"/>
          <w:b/>
          <w:sz w:val="20"/>
          <w:szCs w:val="22"/>
        </w:rPr>
      </w:pPr>
      <w:r w:rsidRPr="008045BD">
        <w:rPr>
          <w:rFonts w:ascii="Calibri" w:hAnsi="Calibri" w:cs="Calibri"/>
          <w:b/>
          <w:sz w:val="20"/>
          <w:szCs w:val="22"/>
        </w:rPr>
        <w:t>İş sağlığı ve güvenliği</w:t>
      </w:r>
      <w:r w:rsidR="001806AE" w:rsidRPr="008045BD">
        <w:rPr>
          <w:rFonts w:ascii="Calibri" w:hAnsi="Calibri" w:cs="Calibri"/>
          <w:b/>
          <w:sz w:val="20"/>
          <w:szCs w:val="22"/>
        </w:rPr>
        <w:t>:</w:t>
      </w:r>
    </w:p>
    <w:p w:rsidR="001806AE" w:rsidRPr="00AF1AE9" w:rsidRDefault="001806AE" w:rsidP="008626D0">
      <w:pPr>
        <w:tabs>
          <w:tab w:val="left" w:pos="709"/>
        </w:tabs>
        <w:jc w:val="both"/>
        <w:rPr>
          <w:rFonts w:ascii="Calibri" w:hAnsi="Calibri" w:cs="Calibri"/>
          <w:sz w:val="20"/>
          <w:szCs w:val="22"/>
        </w:rPr>
      </w:pPr>
    </w:p>
    <w:p w:rsidR="00F574CC" w:rsidRPr="00AF1AE9" w:rsidRDefault="00F574CC" w:rsidP="008626D0">
      <w:pPr>
        <w:tabs>
          <w:tab w:val="num" w:pos="284"/>
          <w:tab w:val="left" w:pos="709"/>
        </w:tabs>
        <w:jc w:val="both"/>
        <w:rPr>
          <w:rFonts w:ascii="Calibri" w:hAnsi="Calibri" w:cs="Calibri"/>
          <w:sz w:val="20"/>
          <w:szCs w:val="22"/>
        </w:rPr>
      </w:pPr>
      <w:r>
        <w:rPr>
          <w:rFonts w:ascii="Calibri" w:hAnsi="Calibri" w:cs="Calibri"/>
          <w:sz w:val="20"/>
          <w:szCs w:val="22"/>
        </w:rPr>
        <w:tab/>
      </w:r>
      <w:r>
        <w:rPr>
          <w:rFonts w:ascii="Calibri" w:hAnsi="Calibri" w:cs="Calibri"/>
          <w:sz w:val="20"/>
          <w:szCs w:val="22"/>
        </w:rPr>
        <w:tab/>
      </w:r>
      <w:r w:rsidRPr="00AF1AE9">
        <w:rPr>
          <w:rFonts w:ascii="Calibri" w:hAnsi="Calibri" w:cs="Calibri"/>
          <w:sz w:val="20"/>
          <w:szCs w:val="22"/>
        </w:rPr>
        <w:t xml:space="preserve">Birinci Dönem alınan kararların uygulandığı görüldü. Mayıs ayı içerisinde de Yaz stajına gönderilecek öğrencilere iş güvenliği eğitimlerinin verilmesi kararlaştırıldı. </w:t>
      </w:r>
    </w:p>
    <w:p w:rsidR="00F574CC" w:rsidRDefault="00F574CC" w:rsidP="008626D0">
      <w:pPr>
        <w:tabs>
          <w:tab w:val="num" w:pos="284"/>
          <w:tab w:val="left" w:pos="709"/>
        </w:tabs>
        <w:jc w:val="both"/>
        <w:rPr>
          <w:rFonts w:ascii="Calibri" w:hAnsi="Calibri" w:cs="Calibri"/>
          <w:sz w:val="20"/>
          <w:szCs w:val="22"/>
        </w:rPr>
      </w:pPr>
    </w:p>
    <w:p w:rsidR="00D65DB5" w:rsidRDefault="00D65DB5" w:rsidP="008626D0">
      <w:pPr>
        <w:tabs>
          <w:tab w:val="num" w:pos="284"/>
          <w:tab w:val="left" w:pos="709"/>
        </w:tabs>
        <w:jc w:val="both"/>
        <w:rPr>
          <w:rFonts w:ascii="Calibri" w:hAnsi="Calibri" w:cs="Calibri"/>
          <w:sz w:val="20"/>
          <w:szCs w:val="22"/>
        </w:rPr>
      </w:pPr>
    </w:p>
    <w:p w:rsidR="00D65DB5" w:rsidRPr="00AF1AE9" w:rsidRDefault="00D65DB5" w:rsidP="008626D0">
      <w:pPr>
        <w:tabs>
          <w:tab w:val="num" w:pos="284"/>
          <w:tab w:val="left" w:pos="709"/>
        </w:tabs>
        <w:jc w:val="both"/>
        <w:rPr>
          <w:rFonts w:ascii="Calibri" w:hAnsi="Calibri" w:cs="Calibri"/>
          <w:sz w:val="20"/>
          <w:szCs w:val="22"/>
        </w:rPr>
      </w:pPr>
    </w:p>
    <w:p w:rsidR="008045BD" w:rsidRPr="008045BD" w:rsidRDefault="008045BD" w:rsidP="008626D0">
      <w:pPr>
        <w:numPr>
          <w:ilvl w:val="0"/>
          <w:numId w:val="1"/>
        </w:numPr>
        <w:tabs>
          <w:tab w:val="clear" w:pos="786"/>
          <w:tab w:val="num" w:pos="284"/>
          <w:tab w:val="left" w:pos="709"/>
        </w:tabs>
        <w:ind w:left="0" w:firstLine="0"/>
        <w:jc w:val="both"/>
        <w:rPr>
          <w:rFonts w:ascii="Calibri" w:hAnsi="Calibri" w:cs="Calibri"/>
          <w:b/>
          <w:sz w:val="20"/>
          <w:szCs w:val="22"/>
        </w:rPr>
      </w:pPr>
      <w:r w:rsidRPr="008045BD">
        <w:rPr>
          <w:rFonts w:ascii="Calibri" w:hAnsi="Calibri" w:cs="Calibri"/>
          <w:b/>
          <w:sz w:val="20"/>
          <w:szCs w:val="22"/>
        </w:rPr>
        <w:t>Dilek ve temenniler ve kapanış:</w:t>
      </w:r>
    </w:p>
    <w:p w:rsidR="008045BD" w:rsidRDefault="008045BD" w:rsidP="008626D0">
      <w:pPr>
        <w:tabs>
          <w:tab w:val="left" w:pos="709"/>
        </w:tabs>
        <w:jc w:val="both"/>
        <w:rPr>
          <w:rFonts w:ascii="Calibri" w:hAnsi="Calibri" w:cs="Calibri"/>
          <w:sz w:val="20"/>
          <w:szCs w:val="22"/>
        </w:rPr>
      </w:pPr>
    </w:p>
    <w:p w:rsidR="00F574CC" w:rsidRPr="00AF1AE9" w:rsidRDefault="008045BD" w:rsidP="008626D0">
      <w:pPr>
        <w:tabs>
          <w:tab w:val="left" w:pos="709"/>
        </w:tabs>
        <w:jc w:val="both"/>
        <w:rPr>
          <w:rFonts w:ascii="Calibri" w:hAnsi="Calibri" w:cs="Calibri"/>
          <w:sz w:val="20"/>
          <w:szCs w:val="22"/>
        </w:rPr>
      </w:pPr>
      <w:r>
        <w:rPr>
          <w:rFonts w:ascii="Calibri" w:hAnsi="Calibri" w:cs="Calibri"/>
          <w:sz w:val="20"/>
          <w:szCs w:val="22"/>
        </w:rPr>
        <w:tab/>
      </w:r>
      <w:r w:rsidR="00F574CC" w:rsidRPr="00AF1AE9">
        <w:rPr>
          <w:rFonts w:ascii="Calibri" w:hAnsi="Calibri" w:cs="Calibri"/>
          <w:sz w:val="20"/>
          <w:szCs w:val="22"/>
        </w:rPr>
        <w:t>Zümre başkanı Ahmet Demir</w:t>
      </w:r>
      <w:r>
        <w:rPr>
          <w:rFonts w:ascii="Calibri" w:hAnsi="Calibri" w:cs="Calibri"/>
          <w:sz w:val="20"/>
          <w:szCs w:val="22"/>
        </w:rPr>
        <w:t>; d</w:t>
      </w:r>
      <w:r w:rsidR="00F574CC" w:rsidRPr="00AF1AE9">
        <w:rPr>
          <w:rFonts w:ascii="Calibri" w:hAnsi="Calibri" w:cs="Calibri"/>
          <w:sz w:val="20"/>
          <w:szCs w:val="22"/>
        </w:rPr>
        <w:t xml:space="preserve">ilek ve temennilerde söz alan olmadığından yeni eğitim öğretim yılının, hayırlı </w:t>
      </w:r>
      <w:r>
        <w:rPr>
          <w:rFonts w:ascii="Calibri" w:hAnsi="Calibri" w:cs="Calibri"/>
          <w:sz w:val="20"/>
          <w:szCs w:val="22"/>
        </w:rPr>
        <w:t xml:space="preserve">uğurlu </w:t>
      </w:r>
      <w:r w:rsidR="00F574CC" w:rsidRPr="00AF1AE9">
        <w:rPr>
          <w:rFonts w:ascii="Calibri" w:hAnsi="Calibri" w:cs="Calibri"/>
          <w:sz w:val="20"/>
          <w:szCs w:val="22"/>
        </w:rPr>
        <w:t>olmasını temenni ederek toplantıyı bitirmiştir.</w:t>
      </w:r>
    </w:p>
    <w:p w:rsidR="00F574CC" w:rsidRPr="00AF1AE9" w:rsidRDefault="00F574CC" w:rsidP="00F574CC">
      <w:pPr>
        <w:tabs>
          <w:tab w:val="num" w:pos="0"/>
        </w:tabs>
        <w:rPr>
          <w:rFonts w:ascii="Calibri" w:hAnsi="Calibri" w:cs="Calibri"/>
          <w:sz w:val="20"/>
          <w:szCs w:val="22"/>
        </w:rPr>
      </w:pPr>
    </w:p>
    <w:p w:rsidR="00F574CC" w:rsidRPr="00AF1AE9" w:rsidRDefault="00F574CC" w:rsidP="00F574CC">
      <w:pPr>
        <w:rPr>
          <w:rFonts w:ascii="Calibri" w:hAnsi="Calibri" w:cs="Calibri"/>
          <w:sz w:val="20"/>
          <w:szCs w:val="22"/>
        </w:rPr>
      </w:pPr>
    </w:p>
    <w:p w:rsidR="00F574CC" w:rsidRDefault="00F574CC" w:rsidP="00F574CC">
      <w:pPr>
        <w:rPr>
          <w:rFonts w:ascii="Calibri" w:hAnsi="Calibri" w:cs="Calibri"/>
          <w:sz w:val="20"/>
          <w:szCs w:val="22"/>
        </w:rPr>
      </w:pPr>
    </w:p>
    <w:tbl>
      <w:tblPr>
        <w:tblStyle w:val="TabloKlavuzu"/>
        <w:tblW w:w="8892" w:type="dxa"/>
        <w:tblLook w:val="04A0"/>
      </w:tblPr>
      <w:tblGrid>
        <w:gridCol w:w="1951"/>
        <w:gridCol w:w="1701"/>
        <w:gridCol w:w="1856"/>
        <w:gridCol w:w="1692"/>
        <w:gridCol w:w="1692"/>
      </w:tblGrid>
      <w:tr w:rsidR="008D483B" w:rsidTr="008D483B">
        <w:tc>
          <w:tcPr>
            <w:tcW w:w="1951" w:type="dxa"/>
          </w:tcPr>
          <w:p w:rsidR="008D483B" w:rsidRPr="008D483B" w:rsidRDefault="008D483B" w:rsidP="00F574CC">
            <w:pPr>
              <w:rPr>
                <w:rFonts w:ascii="Calibri" w:hAnsi="Calibri" w:cs="Calibri"/>
                <w:b/>
                <w:sz w:val="20"/>
              </w:rPr>
            </w:pPr>
            <w:r w:rsidRPr="008D483B">
              <w:rPr>
                <w:rFonts w:ascii="Calibri" w:hAnsi="Calibri" w:cs="Calibri"/>
                <w:b/>
                <w:sz w:val="20"/>
              </w:rPr>
              <w:t>OKULU</w:t>
            </w:r>
          </w:p>
        </w:tc>
        <w:tc>
          <w:tcPr>
            <w:tcW w:w="1701" w:type="dxa"/>
          </w:tcPr>
          <w:p w:rsidR="008D483B" w:rsidRPr="008D483B" w:rsidRDefault="008D483B" w:rsidP="00F574CC">
            <w:pPr>
              <w:rPr>
                <w:rFonts w:ascii="Calibri" w:hAnsi="Calibri" w:cs="Calibri"/>
                <w:b/>
                <w:sz w:val="20"/>
              </w:rPr>
            </w:pPr>
            <w:r w:rsidRPr="008D483B">
              <w:rPr>
                <w:rFonts w:ascii="Calibri" w:hAnsi="Calibri" w:cs="Calibri"/>
                <w:b/>
                <w:sz w:val="20"/>
              </w:rPr>
              <w:t>ALANI</w:t>
            </w:r>
          </w:p>
        </w:tc>
        <w:tc>
          <w:tcPr>
            <w:tcW w:w="1856" w:type="dxa"/>
          </w:tcPr>
          <w:p w:rsidR="008D483B" w:rsidRPr="008D483B" w:rsidRDefault="008D483B" w:rsidP="00F574CC">
            <w:pPr>
              <w:rPr>
                <w:rFonts w:ascii="Calibri" w:hAnsi="Calibri" w:cs="Calibri"/>
                <w:b/>
                <w:sz w:val="20"/>
              </w:rPr>
            </w:pPr>
            <w:r w:rsidRPr="008D483B">
              <w:rPr>
                <w:rFonts w:ascii="Calibri" w:hAnsi="Calibri" w:cs="Calibri"/>
                <w:b/>
                <w:sz w:val="20"/>
              </w:rPr>
              <w:t>ADI SOYADI</w:t>
            </w:r>
          </w:p>
        </w:tc>
        <w:tc>
          <w:tcPr>
            <w:tcW w:w="1692" w:type="dxa"/>
          </w:tcPr>
          <w:p w:rsidR="008D483B" w:rsidRPr="008D483B" w:rsidRDefault="008D483B" w:rsidP="00F574CC">
            <w:pPr>
              <w:rPr>
                <w:rFonts w:ascii="Calibri" w:hAnsi="Calibri" w:cs="Calibri"/>
                <w:b/>
                <w:sz w:val="20"/>
              </w:rPr>
            </w:pPr>
            <w:r w:rsidRPr="008D483B">
              <w:rPr>
                <w:rFonts w:ascii="Calibri" w:hAnsi="Calibri" w:cs="Calibri"/>
                <w:b/>
                <w:sz w:val="20"/>
              </w:rPr>
              <w:t>GÖREVİ</w:t>
            </w:r>
          </w:p>
        </w:tc>
        <w:tc>
          <w:tcPr>
            <w:tcW w:w="1692" w:type="dxa"/>
          </w:tcPr>
          <w:p w:rsidR="008D483B" w:rsidRPr="008D483B" w:rsidRDefault="008D483B" w:rsidP="00F574CC">
            <w:pPr>
              <w:rPr>
                <w:rFonts w:ascii="Calibri" w:hAnsi="Calibri" w:cs="Calibri"/>
                <w:b/>
                <w:sz w:val="20"/>
              </w:rPr>
            </w:pPr>
            <w:r w:rsidRPr="008D483B">
              <w:rPr>
                <w:rFonts w:ascii="Calibri" w:hAnsi="Calibri" w:cs="Calibri"/>
                <w:b/>
                <w:sz w:val="20"/>
              </w:rPr>
              <w:t>İMZASI</w:t>
            </w:r>
          </w:p>
        </w:tc>
      </w:tr>
      <w:tr w:rsidR="008D483B" w:rsidTr="008D483B">
        <w:tc>
          <w:tcPr>
            <w:tcW w:w="1951" w:type="dxa"/>
            <w:vAlign w:val="center"/>
          </w:tcPr>
          <w:p w:rsidR="008D483B" w:rsidRDefault="008D483B" w:rsidP="008D483B">
            <w:pPr>
              <w:rPr>
                <w:rFonts w:ascii="Calibri" w:hAnsi="Calibri" w:cs="Calibri"/>
                <w:sz w:val="20"/>
              </w:rPr>
            </w:pPr>
            <w:r w:rsidRPr="00AF1AE9">
              <w:rPr>
                <w:rFonts w:ascii="Calibri" w:hAnsi="Calibri" w:cs="Calibri"/>
                <w:sz w:val="20"/>
              </w:rPr>
              <w:t>Şehit Yavuz Çoban Mesleki Ve Teknik Anadolu Lisesi</w:t>
            </w:r>
          </w:p>
        </w:tc>
        <w:tc>
          <w:tcPr>
            <w:tcW w:w="1701" w:type="dxa"/>
            <w:vAlign w:val="center"/>
          </w:tcPr>
          <w:p w:rsidR="008D483B" w:rsidRDefault="008D483B" w:rsidP="008D483B">
            <w:pPr>
              <w:rPr>
                <w:rFonts w:ascii="Calibri" w:hAnsi="Calibri" w:cs="Calibri"/>
                <w:sz w:val="20"/>
              </w:rPr>
            </w:pPr>
            <w:r>
              <w:rPr>
                <w:rFonts w:ascii="Calibri" w:hAnsi="Calibri" w:cs="Calibri"/>
                <w:sz w:val="20"/>
              </w:rPr>
              <w:t>Elektrik Elektronik Teknolojisi Alanı</w:t>
            </w:r>
          </w:p>
        </w:tc>
        <w:tc>
          <w:tcPr>
            <w:tcW w:w="1856" w:type="dxa"/>
            <w:vAlign w:val="center"/>
          </w:tcPr>
          <w:p w:rsidR="008D483B" w:rsidRDefault="008D483B" w:rsidP="008D483B">
            <w:pPr>
              <w:rPr>
                <w:rFonts w:ascii="Calibri" w:hAnsi="Calibri" w:cs="Calibri"/>
                <w:sz w:val="20"/>
              </w:rPr>
            </w:pPr>
            <w:r>
              <w:rPr>
                <w:rFonts w:ascii="Calibri" w:hAnsi="Calibri" w:cs="Calibri"/>
                <w:sz w:val="20"/>
              </w:rPr>
              <w:t>AHMET DEMİR</w:t>
            </w:r>
          </w:p>
        </w:tc>
        <w:tc>
          <w:tcPr>
            <w:tcW w:w="1692" w:type="dxa"/>
            <w:vAlign w:val="center"/>
          </w:tcPr>
          <w:p w:rsidR="008D483B" w:rsidRDefault="008D483B" w:rsidP="008D483B">
            <w:pPr>
              <w:rPr>
                <w:rFonts w:ascii="Calibri" w:hAnsi="Calibri" w:cs="Calibri"/>
                <w:sz w:val="20"/>
              </w:rPr>
            </w:pPr>
            <w:r>
              <w:rPr>
                <w:rFonts w:ascii="Calibri" w:hAnsi="Calibri" w:cs="Calibri"/>
                <w:sz w:val="20"/>
              </w:rPr>
              <w:t>Elektrik Elektronik Teknolojisi Alanı Şefi</w:t>
            </w:r>
          </w:p>
        </w:tc>
        <w:tc>
          <w:tcPr>
            <w:tcW w:w="1692" w:type="dxa"/>
            <w:vAlign w:val="center"/>
          </w:tcPr>
          <w:p w:rsidR="008D483B" w:rsidRDefault="008D483B" w:rsidP="008D483B">
            <w:pPr>
              <w:rPr>
                <w:rFonts w:ascii="Calibri" w:hAnsi="Calibri" w:cs="Calibri"/>
                <w:sz w:val="20"/>
              </w:rPr>
            </w:pPr>
          </w:p>
        </w:tc>
      </w:tr>
      <w:tr w:rsidR="008D483B" w:rsidTr="008D483B">
        <w:tc>
          <w:tcPr>
            <w:tcW w:w="1951" w:type="dxa"/>
            <w:vAlign w:val="center"/>
          </w:tcPr>
          <w:p w:rsidR="008D483B" w:rsidRDefault="008D483B" w:rsidP="008D483B">
            <w:pPr>
              <w:rPr>
                <w:rFonts w:ascii="Calibri" w:hAnsi="Calibri" w:cs="Calibri"/>
                <w:sz w:val="20"/>
              </w:rPr>
            </w:pPr>
            <w:r w:rsidRPr="00AF1AE9">
              <w:rPr>
                <w:rFonts w:ascii="Calibri" w:hAnsi="Calibri" w:cs="Calibri"/>
                <w:sz w:val="20"/>
              </w:rPr>
              <w:t>Aksaray 75.Yıl M</w:t>
            </w:r>
            <w:r>
              <w:rPr>
                <w:rFonts w:ascii="Calibri" w:hAnsi="Calibri" w:cs="Calibri"/>
                <w:sz w:val="20"/>
              </w:rPr>
              <w:t>esleki ve Teknik Anadolu Lisesi</w:t>
            </w:r>
          </w:p>
        </w:tc>
        <w:tc>
          <w:tcPr>
            <w:tcW w:w="1701" w:type="dxa"/>
            <w:vAlign w:val="center"/>
          </w:tcPr>
          <w:p w:rsidR="008D483B" w:rsidRDefault="008D483B" w:rsidP="008D483B">
            <w:pPr>
              <w:rPr>
                <w:rFonts w:ascii="Calibri" w:hAnsi="Calibri" w:cs="Calibri"/>
                <w:sz w:val="20"/>
              </w:rPr>
            </w:pPr>
            <w:r>
              <w:rPr>
                <w:rFonts w:ascii="Calibri" w:hAnsi="Calibri" w:cs="Calibri"/>
                <w:sz w:val="20"/>
              </w:rPr>
              <w:t>Elektrik Elektronik Teknolojisi Alanı</w:t>
            </w:r>
          </w:p>
        </w:tc>
        <w:tc>
          <w:tcPr>
            <w:tcW w:w="1856" w:type="dxa"/>
            <w:vAlign w:val="center"/>
          </w:tcPr>
          <w:p w:rsidR="008D483B" w:rsidRDefault="008D483B" w:rsidP="008D483B">
            <w:pPr>
              <w:rPr>
                <w:rFonts w:ascii="Calibri" w:hAnsi="Calibri" w:cs="Calibri"/>
                <w:sz w:val="20"/>
              </w:rPr>
            </w:pPr>
            <w:r>
              <w:rPr>
                <w:rFonts w:ascii="Calibri" w:hAnsi="Calibri" w:cs="Calibri"/>
                <w:sz w:val="20"/>
              </w:rPr>
              <w:t>ŞENOL KUMSAR</w:t>
            </w:r>
          </w:p>
        </w:tc>
        <w:tc>
          <w:tcPr>
            <w:tcW w:w="1692" w:type="dxa"/>
            <w:vAlign w:val="center"/>
          </w:tcPr>
          <w:p w:rsidR="008D483B" w:rsidRDefault="008D483B" w:rsidP="008D483B">
            <w:pPr>
              <w:rPr>
                <w:rFonts w:ascii="Calibri" w:hAnsi="Calibri" w:cs="Calibri"/>
                <w:sz w:val="20"/>
              </w:rPr>
            </w:pPr>
            <w:r>
              <w:rPr>
                <w:rFonts w:ascii="Calibri" w:hAnsi="Calibri" w:cs="Calibri"/>
                <w:sz w:val="20"/>
              </w:rPr>
              <w:t>Elektrik Elektronik Teknolojisi Alanı Şefi</w:t>
            </w:r>
          </w:p>
        </w:tc>
        <w:tc>
          <w:tcPr>
            <w:tcW w:w="1692" w:type="dxa"/>
            <w:vAlign w:val="center"/>
          </w:tcPr>
          <w:p w:rsidR="008D483B" w:rsidRDefault="008D483B" w:rsidP="008D483B">
            <w:pPr>
              <w:rPr>
                <w:rFonts w:ascii="Calibri" w:hAnsi="Calibri" w:cs="Calibri"/>
                <w:sz w:val="20"/>
              </w:rPr>
            </w:pPr>
          </w:p>
        </w:tc>
      </w:tr>
      <w:tr w:rsidR="008D483B" w:rsidTr="008D483B">
        <w:tc>
          <w:tcPr>
            <w:tcW w:w="1951" w:type="dxa"/>
            <w:vAlign w:val="center"/>
          </w:tcPr>
          <w:p w:rsidR="008D483B" w:rsidRDefault="008D483B" w:rsidP="008D483B">
            <w:pPr>
              <w:rPr>
                <w:rFonts w:ascii="Calibri" w:hAnsi="Calibri" w:cs="Calibri"/>
                <w:sz w:val="20"/>
              </w:rPr>
            </w:pPr>
            <w:r>
              <w:rPr>
                <w:rFonts w:ascii="Calibri" w:hAnsi="Calibri" w:cs="Calibri"/>
                <w:sz w:val="20"/>
              </w:rPr>
              <w:t>Aksaray Mesleki Eğitim Merkezi</w:t>
            </w:r>
          </w:p>
        </w:tc>
        <w:tc>
          <w:tcPr>
            <w:tcW w:w="1701" w:type="dxa"/>
            <w:vAlign w:val="center"/>
          </w:tcPr>
          <w:p w:rsidR="008D483B" w:rsidRDefault="008D483B" w:rsidP="008D483B">
            <w:pPr>
              <w:rPr>
                <w:rFonts w:ascii="Calibri" w:hAnsi="Calibri" w:cs="Calibri"/>
                <w:sz w:val="20"/>
              </w:rPr>
            </w:pPr>
            <w:r>
              <w:rPr>
                <w:rFonts w:ascii="Calibri" w:hAnsi="Calibri" w:cs="Calibri"/>
                <w:sz w:val="20"/>
              </w:rPr>
              <w:t>Elektrik Elektronik Teknolojisi Alanı</w:t>
            </w:r>
          </w:p>
        </w:tc>
        <w:tc>
          <w:tcPr>
            <w:tcW w:w="1856" w:type="dxa"/>
            <w:vAlign w:val="center"/>
          </w:tcPr>
          <w:p w:rsidR="008D483B" w:rsidRDefault="008D483B" w:rsidP="008D483B">
            <w:pPr>
              <w:rPr>
                <w:rFonts w:ascii="Calibri" w:hAnsi="Calibri" w:cs="Calibri"/>
                <w:sz w:val="20"/>
              </w:rPr>
            </w:pPr>
            <w:r>
              <w:rPr>
                <w:rFonts w:ascii="Calibri" w:hAnsi="Calibri" w:cs="Calibri"/>
                <w:sz w:val="20"/>
              </w:rPr>
              <w:t>MEHMET GÜREL</w:t>
            </w:r>
          </w:p>
        </w:tc>
        <w:tc>
          <w:tcPr>
            <w:tcW w:w="1692" w:type="dxa"/>
            <w:vAlign w:val="center"/>
          </w:tcPr>
          <w:p w:rsidR="008D483B" w:rsidRDefault="008D483B" w:rsidP="008D483B">
            <w:pPr>
              <w:rPr>
                <w:rFonts w:ascii="Calibri" w:hAnsi="Calibri" w:cs="Calibri"/>
                <w:sz w:val="20"/>
              </w:rPr>
            </w:pPr>
            <w:r>
              <w:rPr>
                <w:rFonts w:ascii="Calibri" w:hAnsi="Calibri" w:cs="Calibri"/>
                <w:sz w:val="20"/>
              </w:rPr>
              <w:t>Elektrik Elektronik Teknolojisi Alanı Laboratuvar Şefi</w:t>
            </w:r>
          </w:p>
        </w:tc>
        <w:tc>
          <w:tcPr>
            <w:tcW w:w="1692" w:type="dxa"/>
            <w:vAlign w:val="center"/>
          </w:tcPr>
          <w:p w:rsidR="008D483B" w:rsidRDefault="008D483B" w:rsidP="008D483B">
            <w:pPr>
              <w:rPr>
                <w:rFonts w:ascii="Calibri" w:hAnsi="Calibri" w:cs="Calibri"/>
                <w:sz w:val="20"/>
              </w:rPr>
            </w:pPr>
          </w:p>
        </w:tc>
      </w:tr>
      <w:tr w:rsidR="008D483B" w:rsidTr="008D483B">
        <w:tc>
          <w:tcPr>
            <w:tcW w:w="1951" w:type="dxa"/>
            <w:vAlign w:val="center"/>
          </w:tcPr>
          <w:p w:rsidR="008D483B" w:rsidRDefault="008D483B" w:rsidP="008D483B">
            <w:pPr>
              <w:rPr>
                <w:rFonts w:ascii="Calibri" w:hAnsi="Calibri" w:cs="Calibri"/>
                <w:sz w:val="20"/>
              </w:rPr>
            </w:pPr>
            <w:r>
              <w:rPr>
                <w:rFonts w:ascii="Calibri" w:hAnsi="Calibri" w:cs="Calibri"/>
                <w:sz w:val="20"/>
              </w:rPr>
              <w:t>Bilim Teknik Koleji</w:t>
            </w:r>
          </w:p>
        </w:tc>
        <w:tc>
          <w:tcPr>
            <w:tcW w:w="1701" w:type="dxa"/>
            <w:vAlign w:val="center"/>
          </w:tcPr>
          <w:p w:rsidR="008D483B" w:rsidRDefault="008D483B" w:rsidP="008D483B">
            <w:pPr>
              <w:rPr>
                <w:rFonts w:ascii="Calibri" w:hAnsi="Calibri" w:cs="Calibri"/>
                <w:sz w:val="20"/>
              </w:rPr>
            </w:pPr>
            <w:r>
              <w:rPr>
                <w:rFonts w:ascii="Calibri" w:hAnsi="Calibri" w:cs="Calibri"/>
                <w:sz w:val="20"/>
              </w:rPr>
              <w:t>Elektrik Elektronik Teknolojisi Alanı</w:t>
            </w:r>
          </w:p>
        </w:tc>
        <w:tc>
          <w:tcPr>
            <w:tcW w:w="1856" w:type="dxa"/>
            <w:vAlign w:val="center"/>
          </w:tcPr>
          <w:p w:rsidR="008D483B" w:rsidRDefault="001C44B0" w:rsidP="008D483B">
            <w:pPr>
              <w:rPr>
                <w:rFonts w:ascii="Calibri" w:hAnsi="Calibri" w:cs="Calibri"/>
                <w:sz w:val="20"/>
              </w:rPr>
            </w:pPr>
            <w:r>
              <w:rPr>
                <w:rFonts w:ascii="Calibri" w:hAnsi="Calibri" w:cs="Calibri"/>
              </w:rPr>
              <w:t>Mustafa SÖNMEZ</w:t>
            </w:r>
          </w:p>
        </w:tc>
        <w:tc>
          <w:tcPr>
            <w:tcW w:w="1692" w:type="dxa"/>
            <w:vAlign w:val="center"/>
          </w:tcPr>
          <w:p w:rsidR="008D483B" w:rsidRDefault="00B71A0A" w:rsidP="008D483B">
            <w:pPr>
              <w:rPr>
                <w:rFonts w:ascii="Calibri" w:hAnsi="Calibri" w:cs="Calibri"/>
                <w:sz w:val="20"/>
              </w:rPr>
            </w:pPr>
            <w:r>
              <w:rPr>
                <w:rFonts w:ascii="Calibri" w:hAnsi="Calibri" w:cs="Calibri"/>
                <w:sz w:val="20"/>
              </w:rPr>
              <w:t>Elektrik Öğretmeni</w:t>
            </w:r>
          </w:p>
        </w:tc>
        <w:tc>
          <w:tcPr>
            <w:tcW w:w="1692" w:type="dxa"/>
            <w:vAlign w:val="center"/>
          </w:tcPr>
          <w:p w:rsidR="008D483B" w:rsidRDefault="008D483B" w:rsidP="008D483B">
            <w:pPr>
              <w:rPr>
                <w:rFonts w:ascii="Calibri" w:hAnsi="Calibri" w:cs="Calibri"/>
                <w:sz w:val="20"/>
              </w:rPr>
            </w:pPr>
          </w:p>
        </w:tc>
      </w:tr>
      <w:tr w:rsidR="008626D0" w:rsidTr="008D483B">
        <w:tc>
          <w:tcPr>
            <w:tcW w:w="1951" w:type="dxa"/>
            <w:vAlign w:val="center"/>
          </w:tcPr>
          <w:p w:rsidR="008626D0" w:rsidRDefault="008626D0" w:rsidP="008D483B">
            <w:pPr>
              <w:rPr>
                <w:rFonts w:ascii="Calibri" w:hAnsi="Calibri" w:cs="Calibri"/>
                <w:sz w:val="20"/>
              </w:rPr>
            </w:pPr>
            <w:r w:rsidRPr="00AF1AE9">
              <w:rPr>
                <w:rFonts w:ascii="Calibri" w:hAnsi="Calibri" w:cs="Calibri"/>
                <w:sz w:val="20"/>
              </w:rPr>
              <w:t>Şehit Yavuz Çoban Mesleki Ve Teknik Anadolu Lisesi</w:t>
            </w:r>
          </w:p>
        </w:tc>
        <w:tc>
          <w:tcPr>
            <w:tcW w:w="1701" w:type="dxa"/>
            <w:vAlign w:val="center"/>
          </w:tcPr>
          <w:p w:rsidR="008626D0" w:rsidRDefault="008626D0" w:rsidP="008D483B">
            <w:pPr>
              <w:rPr>
                <w:rFonts w:ascii="Calibri" w:hAnsi="Calibri" w:cs="Calibri"/>
                <w:sz w:val="20"/>
              </w:rPr>
            </w:pPr>
            <w:r>
              <w:rPr>
                <w:rFonts w:ascii="Calibri" w:hAnsi="Calibri" w:cs="Calibri"/>
                <w:sz w:val="20"/>
              </w:rPr>
              <w:t>Görevli Okul Yöneticisi</w:t>
            </w:r>
          </w:p>
        </w:tc>
        <w:tc>
          <w:tcPr>
            <w:tcW w:w="1856" w:type="dxa"/>
            <w:vAlign w:val="center"/>
          </w:tcPr>
          <w:p w:rsidR="008626D0" w:rsidRDefault="008626D0" w:rsidP="008D483B">
            <w:pPr>
              <w:rPr>
                <w:rFonts w:ascii="Calibri" w:hAnsi="Calibri" w:cs="Calibri"/>
                <w:sz w:val="20"/>
              </w:rPr>
            </w:pPr>
            <w:r>
              <w:rPr>
                <w:rFonts w:ascii="Calibri" w:hAnsi="Calibri" w:cs="Calibri"/>
                <w:sz w:val="20"/>
              </w:rPr>
              <w:t>Cemalettin DOYMUŞ</w:t>
            </w:r>
          </w:p>
        </w:tc>
        <w:tc>
          <w:tcPr>
            <w:tcW w:w="1692" w:type="dxa"/>
            <w:vAlign w:val="center"/>
          </w:tcPr>
          <w:p w:rsidR="008626D0" w:rsidRDefault="008626D0" w:rsidP="008D483B">
            <w:pPr>
              <w:rPr>
                <w:rFonts w:ascii="Calibri" w:hAnsi="Calibri" w:cs="Calibri"/>
                <w:sz w:val="20"/>
              </w:rPr>
            </w:pPr>
            <w:r>
              <w:rPr>
                <w:rFonts w:ascii="Calibri" w:hAnsi="Calibri" w:cs="Calibri"/>
                <w:sz w:val="20"/>
              </w:rPr>
              <w:t>Müdür Yardımcısı</w:t>
            </w:r>
          </w:p>
        </w:tc>
        <w:tc>
          <w:tcPr>
            <w:tcW w:w="1692" w:type="dxa"/>
            <w:vAlign w:val="center"/>
          </w:tcPr>
          <w:p w:rsidR="008626D0" w:rsidRDefault="008626D0" w:rsidP="008D483B">
            <w:pPr>
              <w:rPr>
                <w:rFonts w:ascii="Calibri" w:hAnsi="Calibri" w:cs="Calibri"/>
                <w:sz w:val="20"/>
              </w:rPr>
            </w:pPr>
          </w:p>
        </w:tc>
      </w:tr>
    </w:tbl>
    <w:p w:rsidR="008045BD" w:rsidRDefault="008045BD" w:rsidP="00F574CC">
      <w:pPr>
        <w:rPr>
          <w:rFonts w:ascii="Calibri" w:hAnsi="Calibri" w:cs="Calibri"/>
          <w:sz w:val="20"/>
          <w:szCs w:val="22"/>
        </w:rPr>
      </w:pPr>
    </w:p>
    <w:p w:rsidR="008045BD" w:rsidRPr="00AF1AE9" w:rsidRDefault="008045BD" w:rsidP="00F574CC">
      <w:pPr>
        <w:rPr>
          <w:rFonts w:ascii="Calibri" w:hAnsi="Calibri" w:cs="Calibri"/>
          <w:sz w:val="20"/>
          <w:szCs w:val="22"/>
        </w:rPr>
      </w:pPr>
    </w:p>
    <w:p w:rsidR="00F574CC" w:rsidRPr="00AF1AE9" w:rsidRDefault="00F574CC" w:rsidP="00F574CC">
      <w:pPr>
        <w:rPr>
          <w:rFonts w:ascii="Calibri" w:hAnsi="Calibri" w:cs="Calibri"/>
          <w:sz w:val="20"/>
          <w:szCs w:val="22"/>
        </w:rPr>
      </w:pPr>
    </w:p>
    <w:p w:rsidR="00F574CC" w:rsidRPr="00AF1AE9" w:rsidRDefault="00F574CC" w:rsidP="00F574CC">
      <w:pPr>
        <w:rPr>
          <w:rFonts w:ascii="Calibri" w:hAnsi="Calibri" w:cs="Calibri"/>
          <w:sz w:val="20"/>
          <w:szCs w:val="22"/>
        </w:rPr>
      </w:pPr>
    </w:p>
    <w:p w:rsidR="00F574CC" w:rsidRPr="00AF1AE9" w:rsidRDefault="00F574CC" w:rsidP="00F574CC">
      <w:pPr>
        <w:rPr>
          <w:rFonts w:ascii="Calibri" w:hAnsi="Calibri" w:cs="Calibri"/>
          <w:sz w:val="20"/>
          <w:szCs w:val="22"/>
        </w:rPr>
      </w:pPr>
    </w:p>
    <w:p w:rsidR="00F574CC" w:rsidRPr="00AF1AE9" w:rsidRDefault="008626D0" w:rsidP="00F574CC">
      <w:pPr>
        <w:jc w:val="center"/>
        <w:rPr>
          <w:rFonts w:ascii="Calibri" w:hAnsi="Calibri" w:cs="Calibri"/>
          <w:sz w:val="20"/>
          <w:szCs w:val="22"/>
        </w:rPr>
      </w:pPr>
      <w:r w:rsidRPr="00AF1AE9">
        <w:rPr>
          <w:rFonts w:ascii="Calibri" w:hAnsi="Calibri" w:cs="Calibri"/>
          <w:sz w:val="20"/>
          <w:szCs w:val="22"/>
        </w:rPr>
        <w:t>UYGUNDUR</w:t>
      </w:r>
    </w:p>
    <w:p w:rsidR="008626D0" w:rsidRDefault="008626D0" w:rsidP="00F574CC">
      <w:pPr>
        <w:jc w:val="center"/>
        <w:rPr>
          <w:rFonts w:ascii="Calibri" w:hAnsi="Calibri" w:cs="Calibri"/>
          <w:sz w:val="20"/>
          <w:szCs w:val="22"/>
        </w:rPr>
      </w:pPr>
    </w:p>
    <w:p w:rsidR="008626D0" w:rsidRDefault="008626D0" w:rsidP="00F574CC">
      <w:pPr>
        <w:jc w:val="center"/>
        <w:rPr>
          <w:rFonts w:ascii="Calibri" w:hAnsi="Calibri" w:cs="Calibri"/>
          <w:sz w:val="20"/>
          <w:szCs w:val="22"/>
        </w:rPr>
      </w:pPr>
    </w:p>
    <w:p w:rsidR="00F574CC" w:rsidRPr="00AF1AE9" w:rsidRDefault="00F574CC" w:rsidP="00F574CC">
      <w:pPr>
        <w:jc w:val="center"/>
        <w:rPr>
          <w:rFonts w:ascii="Calibri" w:hAnsi="Calibri" w:cs="Calibri"/>
          <w:sz w:val="20"/>
          <w:szCs w:val="22"/>
        </w:rPr>
      </w:pPr>
      <w:r w:rsidRPr="00AF1AE9">
        <w:rPr>
          <w:rFonts w:ascii="Calibri" w:hAnsi="Calibri" w:cs="Calibri"/>
          <w:sz w:val="20"/>
          <w:szCs w:val="22"/>
        </w:rPr>
        <w:t>06/02/2020</w:t>
      </w:r>
    </w:p>
    <w:p w:rsidR="00F574CC" w:rsidRPr="00AF1AE9" w:rsidRDefault="00F574CC" w:rsidP="00F574CC">
      <w:pPr>
        <w:jc w:val="center"/>
        <w:rPr>
          <w:rFonts w:ascii="Calibri" w:hAnsi="Calibri" w:cs="Calibri"/>
          <w:sz w:val="20"/>
          <w:szCs w:val="22"/>
        </w:rPr>
      </w:pPr>
      <w:r w:rsidRPr="00AF1AE9">
        <w:rPr>
          <w:rFonts w:ascii="Calibri" w:hAnsi="Calibri" w:cs="Calibri"/>
          <w:sz w:val="20"/>
          <w:szCs w:val="22"/>
        </w:rPr>
        <w:t>Tahsin YAŞAR</w:t>
      </w:r>
    </w:p>
    <w:p w:rsidR="00F574CC" w:rsidRPr="00AF1AE9" w:rsidRDefault="00F574CC" w:rsidP="00F574CC">
      <w:pPr>
        <w:jc w:val="center"/>
        <w:rPr>
          <w:rFonts w:ascii="Calibri" w:hAnsi="Calibri" w:cs="Calibri"/>
          <w:sz w:val="20"/>
          <w:szCs w:val="22"/>
        </w:rPr>
      </w:pPr>
      <w:r w:rsidRPr="00AF1AE9">
        <w:rPr>
          <w:rFonts w:ascii="Calibri" w:hAnsi="Calibri" w:cs="Calibri"/>
          <w:sz w:val="20"/>
          <w:szCs w:val="22"/>
        </w:rPr>
        <w:t>Aksaray Milli Eğitim Şube Müdürü</w:t>
      </w:r>
    </w:p>
    <w:p w:rsidR="00925EF9" w:rsidRDefault="00925EF9"/>
    <w:sectPr w:rsidR="00925EF9" w:rsidSect="00CF1A66">
      <w:pgSz w:w="11906" w:h="16838"/>
      <w:pgMar w:top="70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94C"/>
    <w:multiLevelType w:val="hybridMultilevel"/>
    <w:tmpl w:val="E4A09220"/>
    <w:lvl w:ilvl="0" w:tplc="041F000F">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CBB1AEC"/>
    <w:multiLevelType w:val="hybridMultilevel"/>
    <w:tmpl w:val="0E7054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9"/>
  <w:hyphenationZone w:val="425"/>
  <w:characterSpacingControl w:val="doNotCompress"/>
  <w:compat/>
  <w:rsids>
    <w:rsidRoot w:val="00F574CC"/>
    <w:rsid w:val="000070FF"/>
    <w:rsid w:val="001806AE"/>
    <w:rsid w:val="001C44B0"/>
    <w:rsid w:val="001E3B65"/>
    <w:rsid w:val="001E43D1"/>
    <w:rsid w:val="00221506"/>
    <w:rsid w:val="008045BD"/>
    <w:rsid w:val="008626D0"/>
    <w:rsid w:val="008D483B"/>
    <w:rsid w:val="00925EF9"/>
    <w:rsid w:val="00B55728"/>
    <w:rsid w:val="00B71A0A"/>
    <w:rsid w:val="00BB7240"/>
    <w:rsid w:val="00CA7FF7"/>
    <w:rsid w:val="00D31D96"/>
    <w:rsid w:val="00D65DB5"/>
    <w:rsid w:val="00D7730F"/>
    <w:rsid w:val="00F07BB7"/>
    <w:rsid w:val="00F574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C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574CC"/>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574CC"/>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F574CC"/>
    <w:pPr>
      <w:ind w:left="720"/>
      <w:contextualSpacing/>
    </w:pPr>
  </w:style>
  <w:style w:type="table" w:styleId="TabloKlavuzu">
    <w:name w:val="Table Grid"/>
    <w:basedOn w:val="NormalTablo"/>
    <w:uiPriority w:val="59"/>
    <w:rsid w:val="008045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1102</Words>
  <Characters>6286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c:creator>
  <cp:lastModifiedBy>BluE</cp:lastModifiedBy>
  <cp:revision>15</cp:revision>
  <dcterms:created xsi:type="dcterms:W3CDTF">2020-02-06T09:41:00Z</dcterms:created>
  <dcterms:modified xsi:type="dcterms:W3CDTF">2020-02-06T15:30:00Z</dcterms:modified>
</cp:coreProperties>
</file>